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097" w:rsidRDefault="00355853" w:rsidP="00052976">
      <w:pPr>
        <w:spacing w:after="0"/>
        <w:ind w:left="284" w:hanging="142"/>
        <w:jc w:val="center"/>
        <w:rPr>
          <w:rFonts w:ascii="Liberation Serif" w:hAnsi="Liberation Serif"/>
          <w:sz w:val="24"/>
          <w:szCs w:val="24"/>
        </w:rPr>
      </w:pPr>
      <w:r>
        <w:rPr>
          <w:rFonts w:ascii="Liberation Serif" w:hAnsi="Liberation Serif"/>
          <w:sz w:val="24"/>
          <w:szCs w:val="24"/>
        </w:rPr>
        <w:t xml:space="preserve"> </w:t>
      </w:r>
      <w:r w:rsidR="001A0A80">
        <w:rPr>
          <w:rFonts w:ascii="Liberation Serif" w:hAnsi="Liberation Serif"/>
          <w:sz w:val="24"/>
          <w:szCs w:val="24"/>
        </w:rPr>
        <w:t xml:space="preserve">              </w:t>
      </w:r>
      <w:r w:rsidR="00A648F8" w:rsidRPr="00A648F8">
        <w:rPr>
          <w:rFonts w:ascii="Liberation Serif" w:hAnsi="Liberation Serif"/>
          <w:sz w:val="24"/>
          <w:szCs w:val="24"/>
        </w:rPr>
        <w:t xml:space="preserve">  </w:t>
      </w:r>
      <w:r w:rsidR="00A648F8">
        <w:rPr>
          <w:rFonts w:ascii="Liberation Serif" w:hAnsi="Liberation Serif"/>
          <w:sz w:val="24"/>
          <w:szCs w:val="24"/>
        </w:rPr>
        <w:t xml:space="preserve"> </w:t>
      </w:r>
    </w:p>
    <w:p w:rsidR="00BC0BEE" w:rsidRDefault="00BC0BEE" w:rsidP="00A648F8">
      <w:pPr>
        <w:spacing w:after="0"/>
        <w:jc w:val="center"/>
        <w:rPr>
          <w:rFonts w:ascii="Liberation Serif" w:hAnsi="Liberation Serif"/>
          <w:sz w:val="28"/>
          <w:szCs w:val="28"/>
        </w:rPr>
      </w:pPr>
    </w:p>
    <w:p w:rsidR="0074200F" w:rsidRDefault="00355853" w:rsidP="001035DC">
      <w:pPr>
        <w:spacing w:after="0"/>
        <w:jc w:val="center"/>
        <w:rPr>
          <w:rFonts w:ascii="Liberation Serif" w:hAnsi="Liberation Serif"/>
          <w:b/>
          <w:sz w:val="28"/>
          <w:szCs w:val="28"/>
        </w:rPr>
      </w:pPr>
      <w:r w:rsidRPr="001A0A80">
        <w:rPr>
          <w:rFonts w:ascii="Liberation Serif" w:hAnsi="Liberation Serif"/>
          <w:sz w:val="28"/>
          <w:szCs w:val="28"/>
        </w:rPr>
        <w:t xml:space="preserve">            </w:t>
      </w:r>
      <w:r w:rsidR="00052976">
        <w:rPr>
          <w:rFonts w:ascii="Liberation Serif" w:hAnsi="Liberation Serif"/>
          <w:b/>
          <w:sz w:val="28"/>
          <w:szCs w:val="28"/>
        </w:rPr>
        <w:t xml:space="preserve">                                                                              </w:t>
      </w:r>
    </w:p>
    <w:p w:rsidR="007C0F7A" w:rsidRDefault="0074200F" w:rsidP="005F2ADF">
      <w:pPr>
        <w:spacing w:after="0"/>
        <w:rPr>
          <w:rFonts w:ascii="Liberation Serif" w:hAnsi="Liberation Serif"/>
          <w:sz w:val="24"/>
          <w:szCs w:val="24"/>
        </w:rPr>
      </w:pPr>
      <w:r>
        <w:rPr>
          <w:rFonts w:ascii="Liberation Serif" w:hAnsi="Liberation Serif"/>
          <w:b/>
          <w:sz w:val="28"/>
          <w:szCs w:val="28"/>
        </w:rPr>
        <w:t xml:space="preserve">                                                                                      </w:t>
      </w:r>
      <w:r w:rsidR="00052976">
        <w:rPr>
          <w:rFonts w:ascii="Liberation Serif" w:hAnsi="Liberation Serif"/>
          <w:b/>
          <w:sz w:val="28"/>
          <w:szCs w:val="28"/>
        </w:rPr>
        <w:t xml:space="preserve"> </w:t>
      </w:r>
      <w:r w:rsidR="005F2ADF">
        <w:rPr>
          <w:rFonts w:ascii="Liberation Serif" w:hAnsi="Liberation Serif"/>
          <w:b/>
          <w:sz w:val="28"/>
          <w:szCs w:val="28"/>
        </w:rPr>
        <w:t xml:space="preserve">                   </w:t>
      </w:r>
      <w:r w:rsidR="00052976">
        <w:rPr>
          <w:rFonts w:ascii="Liberation Serif" w:hAnsi="Liberation Serif"/>
          <w:b/>
          <w:sz w:val="28"/>
          <w:szCs w:val="28"/>
        </w:rPr>
        <w:t xml:space="preserve">  </w:t>
      </w:r>
      <w:r w:rsidR="00052976">
        <w:rPr>
          <w:rFonts w:ascii="Liberation Serif" w:hAnsi="Liberation Serif"/>
          <w:sz w:val="24"/>
          <w:szCs w:val="24"/>
        </w:rPr>
        <w:t>Утвержден</w:t>
      </w:r>
    </w:p>
    <w:p w:rsidR="00052976" w:rsidRDefault="00052976" w:rsidP="005F2ADF">
      <w:pPr>
        <w:spacing w:after="0"/>
        <w:rPr>
          <w:rFonts w:ascii="Liberation Serif" w:hAnsi="Liberation Serif"/>
          <w:sz w:val="24"/>
          <w:szCs w:val="24"/>
        </w:rPr>
      </w:pPr>
      <w:r>
        <w:rPr>
          <w:rFonts w:ascii="Liberation Serif" w:hAnsi="Liberation Serif"/>
          <w:sz w:val="24"/>
          <w:szCs w:val="24"/>
        </w:rPr>
        <w:t xml:space="preserve">            </w:t>
      </w:r>
      <w:r w:rsidR="001D6C5C">
        <w:rPr>
          <w:rFonts w:ascii="Liberation Serif" w:hAnsi="Liberation Serif"/>
          <w:sz w:val="24"/>
          <w:szCs w:val="24"/>
        </w:rPr>
        <w:t xml:space="preserve">                            </w:t>
      </w:r>
      <w:r w:rsidR="005F2ADF">
        <w:rPr>
          <w:rFonts w:ascii="Liberation Serif" w:hAnsi="Liberation Serif"/>
          <w:sz w:val="24"/>
          <w:szCs w:val="24"/>
        </w:rPr>
        <w:t xml:space="preserve">                                                                                    </w:t>
      </w:r>
      <w:r w:rsidR="001D6C5C">
        <w:rPr>
          <w:rFonts w:ascii="Liberation Serif" w:hAnsi="Liberation Serif"/>
          <w:sz w:val="24"/>
          <w:szCs w:val="24"/>
        </w:rPr>
        <w:t xml:space="preserve">   р</w:t>
      </w:r>
      <w:r>
        <w:rPr>
          <w:rFonts w:ascii="Liberation Serif" w:hAnsi="Liberation Serif"/>
          <w:sz w:val="24"/>
          <w:szCs w:val="24"/>
        </w:rPr>
        <w:t>аспоряжением Главы городского округа</w:t>
      </w:r>
    </w:p>
    <w:p w:rsidR="00052976" w:rsidRDefault="00052976" w:rsidP="005F2ADF">
      <w:pPr>
        <w:spacing w:after="0"/>
        <w:rPr>
          <w:rFonts w:ascii="Liberation Serif" w:hAnsi="Liberation Serif"/>
          <w:sz w:val="24"/>
          <w:szCs w:val="24"/>
        </w:rPr>
      </w:pPr>
      <w:r>
        <w:rPr>
          <w:rFonts w:ascii="Liberation Serif" w:hAnsi="Liberation Serif"/>
          <w:sz w:val="24"/>
          <w:szCs w:val="24"/>
        </w:rPr>
        <w:t xml:space="preserve">                            </w:t>
      </w:r>
      <w:r w:rsidR="005F2ADF">
        <w:rPr>
          <w:rFonts w:ascii="Liberation Serif" w:hAnsi="Liberation Serif"/>
          <w:sz w:val="24"/>
          <w:szCs w:val="24"/>
        </w:rPr>
        <w:t xml:space="preserve">                                                                           </w:t>
      </w:r>
      <w:r>
        <w:rPr>
          <w:rFonts w:ascii="Liberation Serif" w:hAnsi="Liberation Serif"/>
          <w:sz w:val="24"/>
          <w:szCs w:val="24"/>
        </w:rPr>
        <w:t xml:space="preserve"> </w:t>
      </w:r>
      <w:r w:rsidR="005F2ADF">
        <w:rPr>
          <w:rFonts w:ascii="Liberation Serif" w:hAnsi="Liberation Serif"/>
          <w:sz w:val="24"/>
          <w:szCs w:val="24"/>
        </w:rPr>
        <w:t xml:space="preserve">                      </w:t>
      </w:r>
      <w:r w:rsidR="00591BD1">
        <w:rPr>
          <w:rFonts w:ascii="Liberation Serif" w:hAnsi="Liberation Serif"/>
          <w:sz w:val="24"/>
          <w:szCs w:val="24"/>
        </w:rPr>
        <w:t xml:space="preserve"> от 14.12.2020 № 199</w:t>
      </w:r>
      <w:bookmarkStart w:id="0" w:name="_GoBack"/>
      <w:bookmarkEnd w:id="0"/>
    </w:p>
    <w:p w:rsidR="00052976" w:rsidRDefault="00052976" w:rsidP="005F2ADF">
      <w:pPr>
        <w:spacing w:after="0"/>
        <w:rPr>
          <w:rFonts w:ascii="Liberation Serif" w:hAnsi="Liberation Serif"/>
          <w:sz w:val="24"/>
          <w:szCs w:val="24"/>
        </w:rPr>
      </w:pPr>
      <w:r>
        <w:rPr>
          <w:rFonts w:ascii="Liberation Serif" w:hAnsi="Liberation Serif"/>
          <w:sz w:val="24"/>
          <w:szCs w:val="24"/>
        </w:rPr>
        <w:t xml:space="preserve">                                                                                                        </w:t>
      </w:r>
      <w:r w:rsidR="005F2ADF">
        <w:rPr>
          <w:rFonts w:ascii="Liberation Serif" w:hAnsi="Liberation Serif"/>
          <w:sz w:val="24"/>
          <w:szCs w:val="24"/>
        </w:rPr>
        <w:t xml:space="preserve">                      </w:t>
      </w:r>
      <w:r>
        <w:rPr>
          <w:rFonts w:ascii="Liberation Serif" w:hAnsi="Liberation Serif"/>
          <w:sz w:val="24"/>
          <w:szCs w:val="24"/>
        </w:rPr>
        <w:t xml:space="preserve"> «О  внесении </w:t>
      </w:r>
      <w:r w:rsidR="001D6C5C">
        <w:rPr>
          <w:rFonts w:ascii="Liberation Serif" w:hAnsi="Liberation Serif"/>
          <w:sz w:val="24"/>
          <w:szCs w:val="24"/>
        </w:rPr>
        <w:t xml:space="preserve">изменений в </w:t>
      </w:r>
      <w:r w:rsidR="00BF08EA">
        <w:rPr>
          <w:rFonts w:ascii="Liberation Serif" w:hAnsi="Liberation Serif"/>
          <w:sz w:val="24"/>
          <w:szCs w:val="24"/>
        </w:rPr>
        <w:t>перечень  товарных рынков</w:t>
      </w:r>
    </w:p>
    <w:p w:rsidR="00BF08EA" w:rsidRDefault="00BF08EA" w:rsidP="005F2ADF">
      <w:pPr>
        <w:spacing w:after="0"/>
        <w:rPr>
          <w:rFonts w:ascii="Liberation Serif" w:hAnsi="Liberation Serif"/>
          <w:sz w:val="24"/>
          <w:szCs w:val="24"/>
        </w:rPr>
      </w:pPr>
      <w:r>
        <w:rPr>
          <w:rFonts w:ascii="Liberation Serif" w:hAnsi="Liberation Serif"/>
          <w:sz w:val="24"/>
          <w:szCs w:val="24"/>
        </w:rPr>
        <w:t xml:space="preserve">                                                                                                                              для содействия развитию конкуренции и план мероприятий</w:t>
      </w:r>
    </w:p>
    <w:p w:rsidR="00BF08EA" w:rsidRDefault="00BF08EA" w:rsidP="005F2ADF">
      <w:pPr>
        <w:spacing w:after="0"/>
        <w:rPr>
          <w:rFonts w:ascii="Liberation Serif" w:hAnsi="Liberation Serif"/>
          <w:sz w:val="24"/>
          <w:szCs w:val="24"/>
        </w:rPr>
      </w:pPr>
      <w:r>
        <w:rPr>
          <w:rFonts w:ascii="Liberation Serif" w:hAnsi="Liberation Serif"/>
          <w:sz w:val="24"/>
          <w:szCs w:val="24"/>
        </w:rPr>
        <w:t xml:space="preserve">                                                                                                                              («дорожная карта») по содействию развитию конкуренции </w:t>
      </w:r>
      <w:proofErr w:type="gramStart"/>
      <w:r>
        <w:rPr>
          <w:rFonts w:ascii="Liberation Serif" w:hAnsi="Liberation Serif"/>
          <w:sz w:val="24"/>
          <w:szCs w:val="24"/>
        </w:rPr>
        <w:t>в</w:t>
      </w:r>
      <w:proofErr w:type="gramEnd"/>
    </w:p>
    <w:p w:rsidR="00BF08EA" w:rsidRDefault="00BF08EA" w:rsidP="005F2ADF">
      <w:pPr>
        <w:spacing w:after="0"/>
        <w:rPr>
          <w:rFonts w:ascii="Liberation Serif" w:hAnsi="Liberation Serif"/>
          <w:sz w:val="24"/>
          <w:szCs w:val="24"/>
        </w:rPr>
      </w:pPr>
      <w:r>
        <w:rPr>
          <w:rFonts w:ascii="Liberation Serif" w:hAnsi="Liberation Serif"/>
          <w:sz w:val="24"/>
          <w:szCs w:val="24"/>
        </w:rPr>
        <w:t xml:space="preserve">                                                                                                                              муниципальном </w:t>
      </w:r>
      <w:proofErr w:type="gramStart"/>
      <w:r>
        <w:rPr>
          <w:rFonts w:ascii="Liberation Serif" w:hAnsi="Liberation Serif"/>
          <w:sz w:val="24"/>
          <w:szCs w:val="24"/>
        </w:rPr>
        <w:t>образовании</w:t>
      </w:r>
      <w:proofErr w:type="gramEnd"/>
      <w:r>
        <w:rPr>
          <w:rFonts w:ascii="Liberation Serif" w:hAnsi="Liberation Serif"/>
          <w:sz w:val="24"/>
          <w:szCs w:val="24"/>
        </w:rPr>
        <w:t xml:space="preserve"> «Каменский городской округ»</w:t>
      </w:r>
    </w:p>
    <w:p w:rsidR="00BF08EA" w:rsidRDefault="00BF08EA" w:rsidP="005F2ADF">
      <w:pPr>
        <w:spacing w:after="0"/>
        <w:rPr>
          <w:rFonts w:ascii="Liberation Serif" w:hAnsi="Liberation Serif"/>
          <w:sz w:val="24"/>
          <w:szCs w:val="24"/>
        </w:rPr>
      </w:pPr>
      <w:r>
        <w:rPr>
          <w:rFonts w:ascii="Liberation Serif" w:hAnsi="Liberation Serif"/>
          <w:sz w:val="24"/>
          <w:szCs w:val="24"/>
        </w:rPr>
        <w:t xml:space="preserve">                                                                                                                              на 2019-2022годов,  </w:t>
      </w:r>
      <w:proofErr w:type="gramStart"/>
      <w:r>
        <w:rPr>
          <w:rFonts w:ascii="Liberation Serif" w:hAnsi="Liberation Serif"/>
          <w:sz w:val="24"/>
          <w:szCs w:val="24"/>
        </w:rPr>
        <w:t>утвержденный</w:t>
      </w:r>
      <w:proofErr w:type="gramEnd"/>
      <w:r>
        <w:rPr>
          <w:rFonts w:ascii="Liberation Serif" w:hAnsi="Liberation Serif"/>
          <w:sz w:val="24"/>
          <w:szCs w:val="24"/>
        </w:rPr>
        <w:t xml:space="preserve">  распоряжением Главы</w:t>
      </w:r>
    </w:p>
    <w:p w:rsidR="00BF08EA" w:rsidRDefault="00BF08EA" w:rsidP="005F2ADF">
      <w:pPr>
        <w:spacing w:after="0"/>
        <w:rPr>
          <w:rFonts w:ascii="Liberation Serif" w:hAnsi="Liberation Serif"/>
          <w:sz w:val="24"/>
          <w:szCs w:val="24"/>
        </w:rPr>
      </w:pPr>
      <w:r>
        <w:rPr>
          <w:rFonts w:ascii="Liberation Serif" w:hAnsi="Liberation Serif"/>
          <w:sz w:val="24"/>
          <w:szCs w:val="24"/>
        </w:rPr>
        <w:t xml:space="preserve">                                                                                                                              Каменского городского округа от 17.12.2019 № 291   </w:t>
      </w:r>
    </w:p>
    <w:p w:rsidR="00BF08EA" w:rsidRDefault="001D6C5C" w:rsidP="005F2ADF">
      <w:pPr>
        <w:spacing w:after="0"/>
        <w:rPr>
          <w:rFonts w:ascii="Liberation Serif" w:hAnsi="Liberation Serif"/>
          <w:sz w:val="24"/>
          <w:szCs w:val="24"/>
        </w:rPr>
      </w:pPr>
      <w:r>
        <w:rPr>
          <w:rFonts w:ascii="Liberation Serif" w:hAnsi="Liberation Serif"/>
          <w:sz w:val="24"/>
          <w:szCs w:val="24"/>
        </w:rPr>
        <w:t xml:space="preserve">                                                                                                       </w:t>
      </w:r>
      <w:r w:rsidR="005F2ADF">
        <w:rPr>
          <w:rFonts w:ascii="Liberation Serif" w:hAnsi="Liberation Serif"/>
          <w:sz w:val="24"/>
          <w:szCs w:val="24"/>
        </w:rPr>
        <w:t xml:space="preserve">                     </w:t>
      </w:r>
      <w:r w:rsidR="00BF08EA">
        <w:rPr>
          <w:rFonts w:ascii="Liberation Serif" w:hAnsi="Liberation Serif"/>
          <w:sz w:val="24"/>
          <w:szCs w:val="24"/>
        </w:rPr>
        <w:t xml:space="preserve">  </w:t>
      </w:r>
      <w:r>
        <w:rPr>
          <w:rFonts w:ascii="Liberation Serif" w:hAnsi="Liberation Serif"/>
          <w:sz w:val="24"/>
          <w:szCs w:val="24"/>
        </w:rPr>
        <w:t xml:space="preserve"> «О  внедрении  стандарта развития</w:t>
      </w:r>
      <w:r w:rsidR="00BF08EA">
        <w:rPr>
          <w:rFonts w:ascii="Liberation Serif" w:hAnsi="Liberation Serif"/>
          <w:sz w:val="24"/>
          <w:szCs w:val="24"/>
        </w:rPr>
        <w:t xml:space="preserve"> конкуренции</w:t>
      </w:r>
      <w:r>
        <w:rPr>
          <w:rFonts w:ascii="Liberation Serif" w:hAnsi="Liberation Serif"/>
          <w:sz w:val="24"/>
          <w:szCs w:val="24"/>
        </w:rPr>
        <w:t xml:space="preserve"> </w:t>
      </w:r>
    </w:p>
    <w:p w:rsidR="001D6C5C" w:rsidRDefault="00BF08EA" w:rsidP="005F2ADF">
      <w:pPr>
        <w:spacing w:after="0"/>
        <w:rPr>
          <w:rFonts w:ascii="Liberation Serif" w:hAnsi="Liberation Serif"/>
          <w:sz w:val="24"/>
          <w:szCs w:val="24"/>
        </w:rPr>
      </w:pPr>
      <w:r>
        <w:rPr>
          <w:rFonts w:ascii="Liberation Serif" w:hAnsi="Liberation Serif"/>
          <w:sz w:val="24"/>
          <w:szCs w:val="24"/>
        </w:rPr>
        <w:t xml:space="preserve">                                                                                                                              на территории муниципального образования</w:t>
      </w:r>
      <w:r w:rsidR="001D6C5C">
        <w:rPr>
          <w:rFonts w:ascii="Liberation Serif" w:hAnsi="Liberation Serif"/>
          <w:sz w:val="24"/>
          <w:szCs w:val="24"/>
        </w:rPr>
        <w:t xml:space="preserve">                                                                                                    </w:t>
      </w:r>
      <w:r w:rsidR="005F2ADF">
        <w:rPr>
          <w:rFonts w:ascii="Liberation Serif" w:hAnsi="Liberation Serif"/>
          <w:sz w:val="24"/>
          <w:szCs w:val="24"/>
        </w:rPr>
        <w:t xml:space="preserve">                    </w:t>
      </w:r>
      <w:r w:rsidR="001D6C5C">
        <w:rPr>
          <w:rFonts w:ascii="Liberation Serif" w:hAnsi="Liberation Serif"/>
          <w:sz w:val="24"/>
          <w:szCs w:val="24"/>
        </w:rPr>
        <w:t xml:space="preserve">  </w:t>
      </w:r>
      <w:r w:rsidR="005F2ADF">
        <w:rPr>
          <w:rFonts w:ascii="Liberation Serif" w:hAnsi="Liberation Serif"/>
          <w:sz w:val="24"/>
          <w:szCs w:val="24"/>
        </w:rPr>
        <w:t xml:space="preserve"> </w:t>
      </w:r>
      <w:r>
        <w:rPr>
          <w:rFonts w:ascii="Liberation Serif" w:hAnsi="Liberation Serif"/>
          <w:sz w:val="24"/>
          <w:szCs w:val="24"/>
        </w:rPr>
        <w:t xml:space="preserve">                                                                                                                 </w:t>
      </w:r>
      <w:r w:rsidR="001D6C5C">
        <w:rPr>
          <w:rFonts w:ascii="Liberation Serif" w:hAnsi="Liberation Serif"/>
          <w:sz w:val="24"/>
          <w:szCs w:val="24"/>
        </w:rPr>
        <w:t xml:space="preserve"> </w:t>
      </w:r>
      <w:r>
        <w:rPr>
          <w:rFonts w:ascii="Liberation Serif" w:hAnsi="Liberation Serif"/>
          <w:sz w:val="24"/>
          <w:szCs w:val="24"/>
        </w:rPr>
        <w:t xml:space="preserve"> </w:t>
      </w:r>
      <w:r w:rsidR="001D6C5C">
        <w:rPr>
          <w:rFonts w:ascii="Liberation Serif" w:hAnsi="Liberation Serif"/>
          <w:sz w:val="24"/>
          <w:szCs w:val="24"/>
        </w:rPr>
        <w:t xml:space="preserve"> </w:t>
      </w:r>
      <w:r>
        <w:rPr>
          <w:rFonts w:ascii="Liberation Serif" w:hAnsi="Liberation Serif"/>
          <w:sz w:val="24"/>
          <w:szCs w:val="24"/>
        </w:rPr>
        <w:t xml:space="preserve">                                                                                                                                                        </w:t>
      </w:r>
    </w:p>
    <w:p w:rsidR="001D6C5C" w:rsidRPr="00052976" w:rsidRDefault="001D6C5C" w:rsidP="005F2ADF">
      <w:pPr>
        <w:spacing w:after="0"/>
        <w:rPr>
          <w:rFonts w:ascii="Liberation Serif" w:hAnsi="Liberation Serif"/>
          <w:sz w:val="24"/>
          <w:szCs w:val="24"/>
        </w:rPr>
      </w:pPr>
      <w:r>
        <w:rPr>
          <w:rFonts w:ascii="Liberation Serif" w:hAnsi="Liberation Serif"/>
          <w:sz w:val="24"/>
          <w:szCs w:val="24"/>
        </w:rPr>
        <w:t xml:space="preserve">                                                                                                     </w:t>
      </w:r>
      <w:r w:rsidR="005F2ADF">
        <w:rPr>
          <w:rFonts w:ascii="Liberation Serif" w:hAnsi="Liberation Serif"/>
          <w:sz w:val="24"/>
          <w:szCs w:val="24"/>
        </w:rPr>
        <w:t xml:space="preserve">                     </w:t>
      </w:r>
      <w:r>
        <w:rPr>
          <w:rFonts w:ascii="Liberation Serif" w:hAnsi="Liberation Serif"/>
          <w:sz w:val="24"/>
          <w:szCs w:val="24"/>
        </w:rPr>
        <w:t xml:space="preserve">    </w:t>
      </w:r>
      <w:r w:rsidR="00BF08EA">
        <w:rPr>
          <w:rFonts w:ascii="Liberation Serif" w:hAnsi="Liberation Serif"/>
          <w:sz w:val="24"/>
          <w:szCs w:val="24"/>
        </w:rPr>
        <w:t>«</w:t>
      </w:r>
      <w:r>
        <w:rPr>
          <w:rFonts w:ascii="Liberation Serif" w:hAnsi="Liberation Serif"/>
          <w:sz w:val="24"/>
          <w:szCs w:val="24"/>
        </w:rPr>
        <w:t>Каменский городской округ</w:t>
      </w:r>
      <w:r w:rsidR="00BF08EA">
        <w:rPr>
          <w:rFonts w:ascii="Liberation Serif" w:hAnsi="Liberation Serif"/>
          <w:sz w:val="24"/>
          <w:szCs w:val="24"/>
        </w:rPr>
        <w:t>»</w:t>
      </w:r>
      <w:r>
        <w:rPr>
          <w:rFonts w:ascii="Liberation Serif" w:hAnsi="Liberation Serif"/>
          <w:sz w:val="24"/>
          <w:szCs w:val="24"/>
        </w:rPr>
        <w:t xml:space="preserve"> на 2019—2022 годов»</w:t>
      </w:r>
    </w:p>
    <w:p w:rsidR="00052976" w:rsidRDefault="00052976" w:rsidP="00CF68A6">
      <w:pPr>
        <w:jc w:val="center"/>
        <w:rPr>
          <w:rFonts w:ascii="Liberation Serif" w:hAnsi="Liberation Serif"/>
          <w:b/>
          <w:sz w:val="28"/>
          <w:szCs w:val="28"/>
        </w:rPr>
      </w:pPr>
    </w:p>
    <w:p w:rsidR="00164378" w:rsidRPr="001A0A80" w:rsidRDefault="007C0F7A" w:rsidP="00CF68A6">
      <w:pPr>
        <w:jc w:val="center"/>
        <w:rPr>
          <w:rFonts w:ascii="Liberation Serif" w:hAnsi="Liberation Serif"/>
          <w:b/>
          <w:sz w:val="28"/>
          <w:szCs w:val="28"/>
        </w:rPr>
      </w:pPr>
      <w:r>
        <w:rPr>
          <w:rFonts w:ascii="Liberation Serif" w:hAnsi="Liberation Serif"/>
          <w:b/>
          <w:sz w:val="28"/>
          <w:szCs w:val="28"/>
        </w:rPr>
        <w:t>Пл</w:t>
      </w:r>
      <w:r w:rsidR="00CF68A6" w:rsidRPr="001A0A80">
        <w:rPr>
          <w:rFonts w:ascii="Liberation Serif" w:hAnsi="Liberation Serif"/>
          <w:b/>
          <w:sz w:val="28"/>
          <w:szCs w:val="28"/>
        </w:rPr>
        <w:t>ан  мероприятий («дорожная  карта»)  по  содействию  развитию  конкуренции в муниципальном  образовании «Каменский городской  округ» на  2019 - 2022  годов</w:t>
      </w:r>
    </w:p>
    <w:p w:rsidR="00CF68A6" w:rsidRPr="001A0A80" w:rsidRDefault="00CF68A6" w:rsidP="00CF68A6">
      <w:pPr>
        <w:jc w:val="both"/>
        <w:rPr>
          <w:rFonts w:ascii="Liberation Serif" w:hAnsi="Liberation Serif"/>
          <w:b/>
          <w:sz w:val="24"/>
          <w:szCs w:val="24"/>
        </w:rPr>
      </w:pPr>
      <w:r w:rsidRPr="001A0A80">
        <w:rPr>
          <w:rFonts w:ascii="Liberation Serif" w:hAnsi="Liberation Serif"/>
          <w:b/>
          <w:sz w:val="24"/>
          <w:szCs w:val="24"/>
        </w:rPr>
        <w:t xml:space="preserve">Раздел </w:t>
      </w:r>
      <w:r w:rsidRPr="001A0A80">
        <w:rPr>
          <w:rFonts w:ascii="Liberation Serif" w:hAnsi="Liberation Serif"/>
          <w:b/>
          <w:sz w:val="24"/>
          <w:szCs w:val="24"/>
          <w:lang w:val="en-US"/>
        </w:rPr>
        <w:t>I</w:t>
      </w:r>
      <w:r w:rsidRPr="001A0A80">
        <w:rPr>
          <w:rFonts w:ascii="Liberation Serif" w:hAnsi="Liberation Serif"/>
          <w:b/>
          <w:sz w:val="24"/>
          <w:szCs w:val="24"/>
        </w:rPr>
        <w:t>. Мероприятия  по  содействию  развитию конкуренции  на  товарных  рынках  Каменского городского округа</w:t>
      </w:r>
    </w:p>
    <w:tbl>
      <w:tblPr>
        <w:tblStyle w:val="a3"/>
        <w:tblW w:w="14884" w:type="dxa"/>
        <w:tblInd w:w="-34" w:type="dxa"/>
        <w:tblLayout w:type="fixed"/>
        <w:tblLook w:val="04A0" w:firstRow="1" w:lastRow="0" w:firstColumn="1" w:lastColumn="0" w:noHBand="0" w:noVBand="1"/>
      </w:tblPr>
      <w:tblGrid>
        <w:gridCol w:w="844"/>
        <w:gridCol w:w="7"/>
        <w:gridCol w:w="3472"/>
        <w:gridCol w:w="29"/>
        <w:gridCol w:w="28"/>
        <w:gridCol w:w="1233"/>
        <w:gridCol w:w="146"/>
        <w:gridCol w:w="38"/>
        <w:gridCol w:w="2401"/>
        <w:gridCol w:w="387"/>
        <w:gridCol w:w="52"/>
        <w:gridCol w:w="765"/>
        <w:gridCol w:w="23"/>
        <w:gridCol w:w="294"/>
        <w:gridCol w:w="195"/>
        <w:gridCol w:w="93"/>
        <w:gridCol w:w="538"/>
        <w:gridCol w:w="19"/>
        <w:gridCol w:w="289"/>
        <w:gridCol w:w="282"/>
        <w:gridCol w:w="56"/>
        <w:gridCol w:w="545"/>
        <w:gridCol w:w="6"/>
        <w:gridCol w:w="142"/>
        <w:gridCol w:w="245"/>
        <w:gridCol w:w="178"/>
        <w:gridCol w:w="23"/>
        <w:gridCol w:w="688"/>
        <w:gridCol w:w="165"/>
        <w:gridCol w:w="424"/>
        <w:gridCol w:w="123"/>
        <w:gridCol w:w="1077"/>
        <w:gridCol w:w="77"/>
      </w:tblGrid>
      <w:tr w:rsidR="001A43CA" w:rsidTr="007B5043">
        <w:trPr>
          <w:trHeight w:val="451"/>
        </w:trPr>
        <w:tc>
          <w:tcPr>
            <w:tcW w:w="851" w:type="dxa"/>
            <w:gridSpan w:val="2"/>
            <w:vMerge w:val="restart"/>
          </w:tcPr>
          <w:p w:rsidR="005B0D16" w:rsidRPr="001A1A98" w:rsidRDefault="005B0D16" w:rsidP="00CF68A6">
            <w:pPr>
              <w:jc w:val="both"/>
              <w:rPr>
                <w:rFonts w:ascii="Liberation Serif" w:hAnsi="Liberation Serif"/>
                <w:sz w:val="16"/>
                <w:szCs w:val="16"/>
              </w:rPr>
            </w:pPr>
            <w:r w:rsidRPr="001A1A98">
              <w:rPr>
                <w:rFonts w:ascii="Liberation Serif" w:hAnsi="Liberation Serif"/>
                <w:sz w:val="16"/>
                <w:szCs w:val="16"/>
              </w:rPr>
              <w:t>Номер</w:t>
            </w:r>
          </w:p>
          <w:p w:rsidR="005B0D16" w:rsidRPr="00CF68A6" w:rsidRDefault="005B0D16" w:rsidP="00CF68A6">
            <w:pPr>
              <w:jc w:val="both"/>
              <w:rPr>
                <w:rFonts w:ascii="Liberation Serif" w:hAnsi="Liberation Serif"/>
                <w:sz w:val="24"/>
                <w:szCs w:val="24"/>
              </w:rPr>
            </w:pPr>
            <w:r w:rsidRPr="001A1A98">
              <w:rPr>
                <w:rFonts w:ascii="Liberation Serif" w:hAnsi="Liberation Serif"/>
                <w:sz w:val="16"/>
                <w:szCs w:val="16"/>
              </w:rPr>
              <w:t>строки</w:t>
            </w:r>
          </w:p>
        </w:tc>
        <w:tc>
          <w:tcPr>
            <w:tcW w:w="3501" w:type="dxa"/>
            <w:gridSpan w:val="2"/>
            <w:vMerge w:val="restart"/>
          </w:tcPr>
          <w:p w:rsidR="005B0D16" w:rsidRPr="00CF68A6" w:rsidRDefault="005B0D16" w:rsidP="00363942">
            <w:pPr>
              <w:ind w:left="-662"/>
              <w:jc w:val="center"/>
              <w:rPr>
                <w:rFonts w:ascii="Liberation Serif" w:hAnsi="Liberation Serif"/>
                <w:sz w:val="20"/>
                <w:szCs w:val="20"/>
              </w:rPr>
            </w:pPr>
            <w:r>
              <w:rPr>
                <w:rFonts w:ascii="Liberation Serif" w:hAnsi="Liberation Serif"/>
                <w:sz w:val="20"/>
                <w:szCs w:val="20"/>
              </w:rPr>
              <w:t>Наименование мероприятия</w:t>
            </w:r>
          </w:p>
        </w:tc>
        <w:tc>
          <w:tcPr>
            <w:tcW w:w="1407" w:type="dxa"/>
            <w:gridSpan w:val="3"/>
            <w:vMerge w:val="restart"/>
          </w:tcPr>
          <w:p w:rsidR="005B0D16" w:rsidRPr="00CF68A6" w:rsidRDefault="005B0D16" w:rsidP="005B0D16">
            <w:pPr>
              <w:jc w:val="center"/>
              <w:rPr>
                <w:rFonts w:ascii="Liberation Serif" w:hAnsi="Liberation Serif"/>
                <w:sz w:val="20"/>
                <w:szCs w:val="20"/>
              </w:rPr>
            </w:pPr>
            <w:r>
              <w:rPr>
                <w:rFonts w:ascii="Liberation Serif" w:hAnsi="Liberation Serif"/>
                <w:sz w:val="20"/>
                <w:szCs w:val="20"/>
              </w:rPr>
              <w:t>Номер строки  ключевого показателя, на достижение которого направлено мероприятие</w:t>
            </w:r>
          </w:p>
        </w:tc>
        <w:tc>
          <w:tcPr>
            <w:tcW w:w="2826" w:type="dxa"/>
            <w:gridSpan w:val="3"/>
            <w:vMerge w:val="restart"/>
          </w:tcPr>
          <w:p w:rsidR="005B0D16" w:rsidRDefault="005B0D16" w:rsidP="00CF68A6">
            <w:pPr>
              <w:jc w:val="center"/>
              <w:rPr>
                <w:rFonts w:ascii="Liberation Serif" w:hAnsi="Liberation Serif"/>
                <w:sz w:val="20"/>
                <w:szCs w:val="20"/>
              </w:rPr>
            </w:pPr>
            <w:r>
              <w:rPr>
                <w:rFonts w:ascii="Liberation Serif" w:hAnsi="Liberation Serif"/>
                <w:sz w:val="20"/>
                <w:szCs w:val="20"/>
              </w:rPr>
              <w:t>Результат исполнения мероприятия</w:t>
            </w:r>
          </w:p>
          <w:p w:rsidR="005B0D16" w:rsidRPr="00CF68A6" w:rsidRDefault="005B0D16" w:rsidP="00CF68A6">
            <w:pPr>
              <w:jc w:val="center"/>
              <w:rPr>
                <w:rFonts w:ascii="Liberation Serif" w:hAnsi="Liberation Serif"/>
                <w:sz w:val="20"/>
                <w:szCs w:val="20"/>
              </w:rPr>
            </w:pPr>
          </w:p>
        </w:tc>
        <w:tc>
          <w:tcPr>
            <w:tcW w:w="4598" w:type="dxa"/>
            <w:gridSpan w:val="19"/>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Ожидаемый результат</w:t>
            </w:r>
          </w:p>
        </w:tc>
        <w:tc>
          <w:tcPr>
            <w:tcW w:w="1701" w:type="dxa"/>
            <w:gridSpan w:val="4"/>
            <w:vMerge w:val="restart"/>
          </w:tcPr>
          <w:p w:rsidR="005B0D16" w:rsidRPr="00CF68A6" w:rsidRDefault="005B0D16" w:rsidP="00A0445C">
            <w:pPr>
              <w:jc w:val="both"/>
              <w:rPr>
                <w:rFonts w:ascii="Liberation Serif" w:hAnsi="Liberation Serif"/>
                <w:sz w:val="20"/>
                <w:szCs w:val="20"/>
              </w:rPr>
            </w:pPr>
            <w:r w:rsidRPr="00CF68A6">
              <w:rPr>
                <w:rFonts w:ascii="Liberation Serif" w:hAnsi="Liberation Serif"/>
                <w:sz w:val="20"/>
                <w:szCs w:val="20"/>
              </w:rPr>
              <w:t>Ответственный исполнитель</w:t>
            </w:r>
          </w:p>
        </w:tc>
      </w:tr>
      <w:tr w:rsidR="001A43CA" w:rsidTr="007B5043">
        <w:trPr>
          <w:trHeight w:val="1615"/>
        </w:trPr>
        <w:tc>
          <w:tcPr>
            <w:tcW w:w="851" w:type="dxa"/>
            <w:gridSpan w:val="2"/>
            <w:vMerge/>
          </w:tcPr>
          <w:p w:rsidR="005B0D16" w:rsidRPr="00CF68A6" w:rsidRDefault="005B0D16" w:rsidP="00CF68A6">
            <w:pPr>
              <w:jc w:val="both"/>
              <w:rPr>
                <w:rFonts w:ascii="Liberation Serif" w:hAnsi="Liberation Serif"/>
                <w:sz w:val="20"/>
                <w:szCs w:val="20"/>
              </w:rPr>
            </w:pPr>
          </w:p>
        </w:tc>
        <w:tc>
          <w:tcPr>
            <w:tcW w:w="3501" w:type="dxa"/>
            <w:gridSpan w:val="2"/>
            <w:vMerge/>
          </w:tcPr>
          <w:p w:rsidR="005B0D16" w:rsidRDefault="005B0D16" w:rsidP="00CF68A6">
            <w:pPr>
              <w:jc w:val="center"/>
              <w:rPr>
                <w:rFonts w:ascii="Liberation Serif" w:hAnsi="Liberation Serif"/>
                <w:sz w:val="20"/>
                <w:szCs w:val="20"/>
              </w:rPr>
            </w:pPr>
          </w:p>
        </w:tc>
        <w:tc>
          <w:tcPr>
            <w:tcW w:w="1407" w:type="dxa"/>
            <w:gridSpan w:val="3"/>
            <w:vMerge/>
          </w:tcPr>
          <w:p w:rsidR="005B0D16" w:rsidRDefault="005B0D16" w:rsidP="00CF68A6">
            <w:pPr>
              <w:jc w:val="center"/>
              <w:rPr>
                <w:rFonts w:ascii="Liberation Serif" w:hAnsi="Liberation Serif"/>
                <w:sz w:val="20"/>
                <w:szCs w:val="20"/>
              </w:rPr>
            </w:pPr>
          </w:p>
        </w:tc>
        <w:tc>
          <w:tcPr>
            <w:tcW w:w="2826" w:type="dxa"/>
            <w:gridSpan w:val="3"/>
            <w:vMerge/>
          </w:tcPr>
          <w:p w:rsidR="005B0D16" w:rsidRDefault="005B0D16" w:rsidP="00CF68A6">
            <w:pPr>
              <w:jc w:val="center"/>
              <w:rPr>
                <w:rFonts w:ascii="Liberation Serif" w:hAnsi="Liberation Serif"/>
                <w:sz w:val="20"/>
                <w:szCs w:val="20"/>
              </w:rPr>
            </w:pPr>
          </w:p>
        </w:tc>
        <w:tc>
          <w:tcPr>
            <w:tcW w:w="1134" w:type="dxa"/>
            <w:gridSpan w:val="4"/>
          </w:tcPr>
          <w:p w:rsidR="005B0D16" w:rsidRPr="00103A14" w:rsidRDefault="005B0D16" w:rsidP="00195B1A">
            <w:pPr>
              <w:rPr>
                <w:rFonts w:ascii="Liberation Serif" w:hAnsi="Liberation Serif"/>
                <w:sz w:val="20"/>
                <w:szCs w:val="20"/>
              </w:rPr>
            </w:pPr>
            <w:r>
              <w:rPr>
                <w:rFonts w:ascii="Liberation Serif" w:hAnsi="Liberation Serif"/>
                <w:sz w:val="20"/>
                <w:szCs w:val="20"/>
              </w:rPr>
              <w:t xml:space="preserve"> на 01.01.2019</w:t>
            </w:r>
          </w:p>
        </w:tc>
        <w:tc>
          <w:tcPr>
            <w:tcW w:w="1134" w:type="dxa"/>
            <w:gridSpan w:val="5"/>
          </w:tcPr>
          <w:p w:rsidR="005B0D16" w:rsidRPr="00103A14" w:rsidRDefault="005B0D16" w:rsidP="00195B1A">
            <w:pPr>
              <w:rPr>
                <w:rFonts w:ascii="Liberation Serif" w:hAnsi="Liberation Serif"/>
                <w:sz w:val="20"/>
                <w:szCs w:val="20"/>
              </w:rPr>
            </w:pPr>
            <w:r>
              <w:rPr>
                <w:rFonts w:ascii="Liberation Serif" w:hAnsi="Liberation Serif"/>
                <w:sz w:val="20"/>
                <w:szCs w:val="20"/>
              </w:rPr>
              <w:t>на 01.01.</w:t>
            </w:r>
            <w:r w:rsidRPr="00103A14">
              <w:rPr>
                <w:rFonts w:ascii="Liberation Serif" w:hAnsi="Liberation Serif"/>
                <w:sz w:val="20"/>
                <w:szCs w:val="20"/>
              </w:rPr>
              <w:t>2020</w:t>
            </w:r>
          </w:p>
        </w:tc>
        <w:tc>
          <w:tcPr>
            <w:tcW w:w="1276" w:type="dxa"/>
            <w:gridSpan w:val="6"/>
          </w:tcPr>
          <w:p w:rsidR="005B0D16" w:rsidRPr="00103A14" w:rsidRDefault="005B0D16" w:rsidP="00195B1A">
            <w:pPr>
              <w:rPr>
                <w:rFonts w:ascii="Liberation Serif" w:hAnsi="Liberation Serif"/>
                <w:sz w:val="20"/>
                <w:szCs w:val="20"/>
              </w:rPr>
            </w:pPr>
            <w:r>
              <w:rPr>
                <w:rFonts w:ascii="Liberation Serif" w:hAnsi="Liberation Serif"/>
                <w:sz w:val="20"/>
                <w:szCs w:val="20"/>
              </w:rPr>
              <w:t>на 01.01.</w:t>
            </w:r>
            <w:r w:rsidRPr="00103A14">
              <w:rPr>
                <w:rFonts w:ascii="Liberation Serif" w:hAnsi="Liberation Serif"/>
                <w:sz w:val="20"/>
                <w:szCs w:val="20"/>
              </w:rPr>
              <w:t>2021</w:t>
            </w:r>
          </w:p>
        </w:tc>
        <w:tc>
          <w:tcPr>
            <w:tcW w:w="1054" w:type="dxa"/>
            <w:gridSpan w:val="4"/>
          </w:tcPr>
          <w:p w:rsidR="005B0D16" w:rsidRDefault="005B0D16" w:rsidP="00195B1A">
            <w:pPr>
              <w:rPr>
                <w:rFonts w:ascii="Liberation Serif" w:hAnsi="Liberation Serif"/>
                <w:sz w:val="20"/>
                <w:szCs w:val="20"/>
              </w:rPr>
            </w:pPr>
            <w:r>
              <w:rPr>
                <w:rFonts w:ascii="Liberation Serif" w:hAnsi="Liberation Serif"/>
                <w:sz w:val="20"/>
                <w:szCs w:val="20"/>
              </w:rPr>
              <w:t>на</w:t>
            </w:r>
          </w:p>
          <w:p w:rsidR="005B0D16" w:rsidRPr="00103A14" w:rsidRDefault="005B0D16" w:rsidP="00195B1A">
            <w:pPr>
              <w:rPr>
                <w:rFonts w:ascii="Liberation Serif" w:hAnsi="Liberation Serif"/>
                <w:sz w:val="20"/>
                <w:szCs w:val="20"/>
              </w:rPr>
            </w:pPr>
            <w:r>
              <w:rPr>
                <w:rFonts w:ascii="Liberation Serif" w:hAnsi="Liberation Serif"/>
                <w:sz w:val="20"/>
                <w:szCs w:val="20"/>
              </w:rPr>
              <w:t>01.01</w:t>
            </w:r>
            <w:r w:rsidRPr="00103A14">
              <w:rPr>
                <w:rFonts w:ascii="Liberation Serif" w:hAnsi="Liberation Serif"/>
                <w:sz w:val="20"/>
                <w:szCs w:val="20"/>
              </w:rPr>
              <w:t>202</w:t>
            </w:r>
            <w:r>
              <w:rPr>
                <w:rFonts w:ascii="Liberation Serif" w:hAnsi="Liberation Serif"/>
                <w:sz w:val="20"/>
                <w:szCs w:val="20"/>
              </w:rPr>
              <w:t>2</w:t>
            </w:r>
          </w:p>
        </w:tc>
        <w:tc>
          <w:tcPr>
            <w:tcW w:w="1701" w:type="dxa"/>
            <w:gridSpan w:val="4"/>
            <w:vMerge/>
          </w:tcPr>
          <w:p w:rsidR="005B0D16" w:rsidRDefault="005B0D16" w:rsidP="00CF68A6">
            <w:pPr>
              <w:jc w:val="center"/>
              <w:rPr>
                <w:rFonts w:ascii="Liberation Serif" w:hAnsi="Liberation Serif"/>
                <w:b/>
                <w:sz w:val="28"/>
                <w:szCs w:val="28"/>
              </w:rPr>
            </w:pPr>
          </w:p>
        </w:tc>
      </w:tr>
      <w:tr w:rsidR="001A43CA" w:rsidTr="007B5043">
        <w:tc>
          <w:tcPr>
            <w:tcW w:w="851" w:type="dxa"/>
            <w:gridSpan w:val="2"/>
          </w:tcPr>
          <w:p w:rsidR="005B0D16" w:rsidRPr="00CF68A6" w:rsidRDefault="005B0D16" w:rsidP="007C0F7A">
            <w:pPr>
              <w:jc w:val="center"/>
              <w:rPr>
                <w:rFonts w:ascii="Liberation Serif" w:hAnsi="Liberation Serif"/>
                <w:sz w:val="20"/>
                <w:szCs w:val="20"/>
              </w:rPr>
            </w:pPr>
            <w:r w:rsidRPr="00CF68A6">
              <w:rPr>
                <w:rFonts w:ascii="Liberation Serif" w:hAnsi="Liberation Serif"/>
                <w:sz w:val="20"/>
                <w:szCs w:val="20"/>
              </w:rPr>
              <w:t>1</w:t>
            </w:r>
          </w:p>
        </w:tc>
        <w:tc>
          <w:tcPr>
            <w:tcW w:w="3501" w:type="dxa"/>
            <w:gridSpan w:val="2"/>
          </w:tcPr>
          <w:p w:rsidR="005B0D16" w:rsidRPr="00CF68A6" w:rsidRDefault="005B0D16" w:rsidP="00CF68A6">
            <w:pPr>
              <w:jc w:val="center"/>
              <w:rPr>
                <w:rFonts w:ascii="Liberation Serif" w:hAnsi="Liberation Serif"/>
                <w:sz w:val="20"/>
                <w:szCs w:val="20"/>
              </w:rPr>
            </w:pPr>
            <w:r w:rsidRPr="00CF68A6">
              <w:rPr>
                <w:rFonts w:ascii="Liberation Serif" w:hAnsi="Liberation Serif"/>
                <w:sz w:val="20"/>
                <w:szCs w:val="20"/>
              </w:rPr>
              <w:t>2</w:t>
            </w:r>
          </w:p>
          <w:p w:rsidR="005B0D16" w:rsidRPr="00CF68A6" w:rsidRDefault="005B0D16" w:rsidP="00CF68A6">
            <w:pPr>
              <w:jc w:val="center"/>
              <w:rPr>
                <w:rFonts w:ascii="Liberation Serif" w:hAnsi="Liberation Serif"/>
                <w:sz w:val="20"/>
                <w:szCs w:val="20"/>
              </w:rPr>
            </w:pPr>
          </w:p>
        </w:tc>
        <w:tc>
          <w:tcPr>
            <w:tcW w:w="1407" w:type="dxa"/>
            <w:gridSpan w:val="3"/>
          </w:tcPr>
          <w:p w:rsidR="005B0D16" w:rsidRDefault="005B0D16" w:rsidP="005B0D16">
            <w:pPr>
              <w:jc w:val="center"/>
              <w:rPr>
                <w:rFonts w:ascii="Liberation Serif" w:hAnsi="Liberation Serif"/>
                <w:sz w:val="20"/>
                <w:szCs w:val="20"/>
              </w:rPr>
            </w:pPr>
            <w:r>
              <w:rPr>
                <w:rFonts w:ascii="Liberation Serif" w:hAnsi="Liberation Serif"/>
                <w:sz w:val="20"/>
                <w:szCs w:val="20"/>
              </w:rPr>
              <w:t>3</w:t>
            </w:r>
          </w:p>
          <w:p w:rsidR="005B0D16" w:rsidRPr="00CF68A6" w:rsidRDefault="005B0D16" w:rsidP="005B0D16">
            <w:pPr>
              <w:jc w:val="center"/>
              <w:rPr>
                <w:rFonts w:ascii="Liberation Serif" w:hAnsi="Liberation Serif"/>
                <w:sz w:val="20"/>
                <w:szCs w:val="20"/>
              </w:rPr>
            </w:pPr>
          </w:p>
        </w:tc>
        <w:tc>
          <w:tcPr>
            <w:tcW w:w="2826" w:type="dxa"/>
            <w:gridSpan w:val="3"/>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4</w:t>
            </w:r>
          </w:p>
        </w:tc>
        <w:tc>
          <w:tcPr>
            <w:tcW w:w="1134" w:type="dxa"/>
            <w:gridSpan w:val="4"/>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5</w:t>
            </w:r>
          </w:p>
        </w:tc>
        <w:tc>
          <w:tcPr>
            <w:tcW w:w="1134" w:type="dxa"/>
            <w:gridSpan w:val="5"/>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6</w:t>
            </w:r>
          </w:p>
        </w:tc>
        <w:tc>
          <w:tcPr>
            <w:tcW w:w="1276" w:type="dxa"/>
            <w:gridSpan w:val="6"/>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7</w:t>
            </w:r>
          </w:p>
        </w:tc>
        <w:tc>
          <w:tcPr>
            <w:tcW w:w="1054" w:type="dxa"/>
            <w:gridSpan w:val="4"/>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8</w:t>
            </w:r>
          </w:p>
        </w:tc>
        <w:tc>
          <w:tcPr>
            <w:tcW w:w="1701" w:type="dxa"/>
            <w:gridSpan w:val="4"/>
          </w:tcPr>
          <w:p w:rsidR="005B0D16" w:rsidRPr="00CF68A6" w:rsidRDefault="005B0D16" w:rsidP="00CF68A6">
            <w:pPr>
              <w:jc w:val="center"/>
              <w:rPr>
                <w:rFonts w:ascii="Liberation Serif" w:hAnsi="Liberation Serif"/>
                <w:sz w:val="20"/>
                <w:szCs w:val="20"/>
              </w:rPr>
            </w:pPr>
            <w:r>
              <w:rPr>
                <w:rFonts w:ascii="Liberation Serif" w:hAnsi="Liberation Serif"/>
                <w:sz w:val="20"/>
                <w:szCs w:val="20"/>
              </w:rPr>
              <w:t>9</w:t>
            </w:r>
          </w:p>
        </w:tc>
      </w:tr>
      <w:tr w:rsidR="008F1708" w:rsidRPr="00A0445C" w:rsidTr="007B5043">
        <w:trPr>
          <w:trHeight w:val="576"/>
        </w:trPr>
        <w:tc>
          <w:tcPr>
            <w:tcW w:w="851" w:type="dxa"/>
            <w:gridSpan w:val="2"/>
          </w:tcPr>
          <w:p w:rsidR="008F1708" w:rsidRPr="007C0F7A" w:rsidRDefault="00BC0BEE" w:rsidP="007C0F7A">
            <w:pPr>
              <w:jc w:val="center"/>
              <w:rPr>
                <w:rFonts w:ascii="Liberation Serif" w:hAnsi="Liberation Serif"/>
              </w:rPr>
            </w:pPr>
            <w:r w:rsidRPr="007C0F7A">
              <w:rPr>
                <w:rFonts w:ascii="Liberation Serif" w:hAnsi="Liberation Serif"/>
              </w:rPr>
              <w:t>1</w:t>
            </w:r>
          </w:p>
        </w:tc>
        <w:tc>
          <w:tcPr>
            <w:tcW w:w="14033" w:type="dxa"/>
            <w:gridSpan w:val="31"/>
          </w:tcPr>
          <w:p w:rsidR="008F1708" w:rsidRDefault="008F1708">
            <w:pPr>
              <w:rPr>
                <w:rFonts w:ascii="Liberation Serif" w:hAnsi="Liberation Serif"/>
                <w:b/>
                <w:sz w:val="28"/>
                <w:szCs w:val="28"/>
              </w:rPr>
            </w:pPr>
          </w:p>
          <w:p w:rsidR="0074200F" w:rsidRDefault="008F1708" w:rsidP="008F1708">
            <w:pPr>
              <w:jc w:val="center"/>
              <w:rPr>
                <w:rFonts w:ascii="Liberation Serif" w:hAnsi="Liberation Serif"/>
                <w:b/>
                <w:sz w:val="24"/>
                <w:szCs w:val="24"/>
              </w:rPr>
            </w:pPr>
            <w:r w:rsidRPr="001A43CA">
              <w:rPr>
                <w:rFonts w:ascii="Liberation Serif" w:hAnsi="Liberation Serif"/>
                <w:b/>
                <w:sz w:val="24"/>
                <w:szCs w:val="24"/>
              </w:rPr>
              <w:lastRenderedPageBreak/>
              <w:t>Рынок  реализации  сельскохозяйственной  продукции</w:t>
            </w:r>
          </w:p>
          <w:p w:rsidR="00657C00" w:rsidRDefault="00657C00" w:rsidP="008F1708">
            <w:pPr>
              <w:jc w:val="center"/>
              <w:rPr>
                <w:rFonts w:ascii="Liberation Serif" w:hAnsi="Liberation Serif"/>
                <w:b/>
                <w:sz w:val="28"/>
                <w:szCs w:val="28"/>
              </w:rPr>
            </w:pPr>
          </w:p>
        </w:tc>
      </w:tr>
      <w:tr w:rsidR="00657C00" w:rsidRPr="00A0445C" w:rsidTr="007B5043">
        <w:trPr>
          <w:trHeight w:val="338"/>
        </w:trPr>
        <w:tc>
          <w:tcPr>
            <w:tcW w:w="851" w:type="dxa"/>
            <w:gridSpan w:val="2"/>
          </w:tcPr>
          <w:p w:rsidR="00657C00" w:rsidRPr="00657C00" w:rsidRDefault="00657C00" w:rsidP="007C0F7A">
            <w:pPr>
              <w:jc w:val="center"/>
              <w:rPr>
                <w:rFonts w:ascii="Liberation Serif" w:hAnsi="Liberation Serif"/>
                <w:sz w:val="20"/>
                <w:szCs w:val="20"/>
              </w:rPr>
            </w:pPr>
            <w:r>
              <w:rPr>
                <w:rFonts w:ascii="Liberation Serif" w:hAnsi="Liberation Serif"/>
                <w:sz w:val="20"/>
                <w:szCs w:val="20"/>
              </w:rPr>
              <w:lastRenderedPageBreak/>
              <w:t>2</w:t>
            </w:r>
          </w:p>
        </w:tc>
        <w:tc>
          <w:tcPr>
            <w:tcW w:w="14033" w:type="dxa"/>
            <w:gridSpan w:val="31"/>
          </w:tcPr>
          <w:p w:rsidR="00657C00" w:rsidRDefault="00657C00" w:rsidP="00657C00">
            <w:pPr>
              <w:ind w:left="5"/>
              <w:jc w:val="both"/>
              <w:rPr>
                <w:rFonts w:ascii="Liberation Serif" w:hAnsi="Liberation Serif"/>
              </w:rPr>
            </w:pPr>
            <w:r w:rsidRPr="001A1A98">
              <w:rPr>
                <w:rFonts w:ascii="Liberation Serif" w:hAnsi="Liberation Serif"/>
              </w:rPr>
              <w:t xml:space="preserve">Обоснование выбора товарного рынка с описанием текущей ситуации. </w:t>
            </w:r>
            <w:r>
              <w:rPr>
                <w:rFonts w:ascii="Liberation Serif" w:hAnsi="Liberation Serif"/>
              </w:rPr>
              <w:t xml:space="preserve">По  состоянию на 1 января 2019 года на территории Каменского      </w:t>
            </w:r>
          </w:p>
          <w:p w:rsidR="00657C00" w:rsidRDefault="00657C00" w:rsidP="00657C00">
            <w:pPr>
              <w:ind w:left="5"/>
              <w:jc w:val="both"/>
              <w:rPr>
                <w:rFonts w:ascii="Liberation Serif" w:hAnsi="Liberation Serif"/>
              </w:rPr>
            </w:pPr>
            <w:r>
              <w:rPr>
                <w:rFonts w:ascii="Liberation Serif" w:hAnsi="Liberation Serif"/>
              </w:rPr>
              <w:t xml:space="preserve">городского округа осуществляли деятельность 5 сельскохозяйственных потребительских кооперативов (далее </w:t>
            </w:r>
            <w:proofErr w:type="spellStart"/>
            <w:r>
              <w:rPr>
                <w:rFonts w:ascii="Liberation Serif" w:hAnsi="Liberation Serif"/>
              </w:rPr>
              <w:t>СПоК</w:t>
            </w:r>
            <w:proofErr w:type="spellEnd"/>
            <w:r>
              <w:rPr>
                <w:rFonts w:ascii="Liberation Serif" w:hAnsi="Liberation Serif"/>
              </w:rPr>
              <w:t xml:space="preserve">), в том числе 1 </w:t>
            </w:r>
          </w:p>
          <w:p w:rsidR="00657C00" w:rsidRDefault="00657C00" w:rsidP="00657C00">
            <w:pPr>
              <w:ind w:left="5"/>
              <w:jc w:val="both"/>
              <w:rPr>
                <w:rFonts w:ascii="Liberation Serif" w:hAnsi="Liberation Serif"/>
              </w:rPr>
            </w:pPr>
            <w:r>
              <w:rPr>
                <w:rFonts w:ascii="Liberation Serif" w:hAnsi="Liberation Serif"/>
              </w:rPr>
              <w:t xml:space="preserve">перерабатывающий, 3 снабженческо-сбытовых, 1 обслуживающий. Количество членов </w:t>
            </w:r>
            <w:proofErr w:type="spellStart"/>
            <w:r>
              <w:rPr>
                <w:rFonts w:ascii="Liberation Serif" w:hAnsi="Liberation Serif"/>
              </w:rPr>
              <w:t>СПоК</w:t>
            </w:r>
            <w:proofErr w:type="spellEnd"/>
            <w:r>
              <w:rPr>
                <w:rFonts w:ascii="Liberation Serif" w:hAnsi="Liberation Serif"/>
              </w:rPr>
              <w:t>- 38. В том числе 4 крестьянски</w:t>
            </w:r>
            <w:proofErr w:type="gramStart"/>
            <w:r>
              <w:rPr>
                <w:rFonts w:ascii="Liberation Serif" w:hAnsi="Liberation Serif"/>
              </w:rPr>
              <w:t>х(</w:t>
            </w:r>
            <w:proofErr w:type="gramEnd"/>
            <w:r>
              <w:rPr>
                <w:rFonts w:ascii="Liberation Serif" w:hAnsi="Liberation Serif"/>
              </w:rPr>
              <w:t xml:space="preserve">фермерских) </w:t>
            </w:r>
          </w:p>
          <w:p w:rsidR="00657C00" w:rsidRDefault="00657C00" w:rsidP="00657C00">
            <w:pPr>
              <w:jc w:val="both"/>
              <w:rPr>
                <w:rFonts w:ascii="Liberation Serif" w:hAnsi="Liberation Serif"/>
                <w:b/>
                <w:sz w:val="28"/>
                <w:szCs w:val="28"/>
              </w:rPr>
            </w:pPr>
            <w:r>
              <w:rPr>
                <w:rFonts w:ascii="Liberation Serif" w:hAnsi="Liberation Serif"/>
              </w:rPr>
              <w:t xml:space="preserve">хозяйства, включая индивидуальных предпринимателей, 4 </w:t>
            </w:r>
            <w:proofErr w:type="spellStart"/>
            <w:r>
              <w:rPr>
                <w:rFonts w:ascii="Liberation Serif" w:hAnsi="Liberation Serif"/>
              </w:rPr>
              <w:t>СПоК</w:t>
            </w:r>
            <w:proofErr w:type="spellEnd"/>
            <w:r>
              <w:rPr>
                <w:rFonts w:ascii="Liberation Serif" w:hAnsi="Liberation Serif"/>
              </w:rPr>
              <w:t>, 30 сельскохозяйственных и про</w:t>
            </w:r>
            <w:r w:rsidR="00BF08EA">
              <w:rPr>
                <w:rFonts w:ascii="Liberation Serif" w:hAnsi="Liberation Serif"/>
              </w:rPr>
              <w:t>чих организаций. Объем  дохода (</w:t>
            </w:r>
            <w:r>
              <w:rPr>
                <w:rFonts w:ascii="Liberation Serif" w:hAnsi="Liberation Serif"/>
              </w:rPr>
              <w:t xml:space="preserve">выручки) </w:t>
            </w:r>
            <w:proofErr w:type="spellStart"/>
            <w:r>
              <w:rPr>
                <w:rFonts w:ascii="Liberation Serif" w:hAnsi="Liberation Serif"/>
              </w:rPr>
              <w:t>СПоК</w:t>
            </w:r>
            <w:proofErr w:type="spellEnd"/>
            <w:r>
              <w:rPr>
                <w:rFonts w:ascii="Liberation Serif" w:hAnsi="Liberation Serif"/>
              </w:rPr>
              <w:t xml:space="preserve"> от оказания услуг и работ членам кооператива и населению составил 228368 тыс. рублей в 2016 году, 204906 </w:t>
            </w:r>
            <w:proofErr w:type="spellStart"/>
            <w:r>
              <w:rPr>
                <w:rFonts w:ascii="Liberation Serif" w:hAnsi="Liberation Serif"/>
              </w:rPr>
              <w:t>тыс</w:t>
            </w:r>
            <w:proofErr w:type="gramStart"/>
            <w:r>
              <w:rPr>
                <w:rFonts w:ascii="Liberation Serif" w:hAnsi="Liberation Serif"/>
              </w:rPr>
              <w:t>.р</w:t>
            </w:r>
            <w:proofErr w:type="gramEnd"/>
            <w:r>
              <w:rPr>
                <w:rFonts w:ascii="Liberation Serif" w:hAnsi="Liberation Serif"/>
              </w:rPr>
              <w:t>ублей</w:t>
            </w:r>
            <w:proofErr w:type="spellEnd"/>
            <w:r>
              <w:rPr>
                <w:rFonts w:ascii="Liberation Serif" w:hAnsi="Liberation Serif"/>
              </w:rPr>
              <w:t xml:space="preserve"> в 2017 году, 11349 тыс. руб. в 2018 году. В период 2016-2018 годов для развития </w:t>
            </w:r>
            <w:proofErr w:type="spellStart"/>
            <w:r>
              <w:rPr>
                <w:rFonts w:ascii="Liberation Serif" w:hAnsi="Liberation Serif"/>
              </w:rPr>
              <w:t>СПоК</w:t>
            </w:r>
            <w:proofErr w:type="spellEnd"/>
            <w:r>
              <w:rPr>
                <w:rFonts w:ascii="Liberation Serif" w:hAnsi="Liberation Serif"/>
              </w:rPr>
              <w:t xml:space="preserve"> оказана государственная поддержка в объеме 21400 тыс. рублей в форме  субсидий на возмещение части  процентной ставки по кредитам (займам). Проблемные вопросы. 1)Трудности со сбытом сельскохозяйственной продукции (отсутствие инфраструктуры сбыта, первичной и последующей переработки продукции</w:t>
            </w:r>
            <w:proofErr w:type="gramStart"/>
            <w:r>
              <w:rPr>
                <w:rFonts w:ascii="Liberation Serif" w:hAnsi="Liberation Serif"/>
              </w:rPr>
              <w:t>.</w:t>
            </w:r>
            <w:proofErr w:type="gramEnd"/>
            <w:r>
              <w:rPr>
                <w:rFonts w:ascii="Liberation Serif" w:hAnsi="Liberation Serif"/>
              </w:rPr>
              <w:t xml:space="preserve"> </w:t>
            </w:r>
            <w:proofErr w:type="gramStart"/>
            <w:r>
              <w:rPr>
                <w:rFonts w:ascii="Liberation Serif" w:hAnsi="Liberation Serif"/>
              </w:rPr>
              <w:t>х</w:t>
            </w:r>
            <w:proofErr w:type="gramEnd"/>
            <w:r>
              <w:rPr>
                <w:rFonts w:ascii="Liberation Serif" w:hAnsi="Liberation Serif"/>
              </w:rPr>
              <w:t xml:space="preserve">ранения и транспортировки).2) Отсутствие и сложность привлечения финансовых ресурсов. Отсутствие у </w:t>
            </w:r>
            <w:proofErr w:type="spellStart"/>
            <w:r>
              <w:rPr>
                <w:rFonts w:ascii="Liberation Serif" w:hAnsi="Liberation Serif"/>
              </w:rPr>
              <w:t>СПоК</w:t>
            </w:r>
            <w:proofErr w:type="spellEnd"/>
            <w:r>
              <w:rPr>
                <w:rFonts w:ascii="Liberation Serif" w:hAnsi="Liberation Serif"/>
              </w:rPr>
              <w:t xml:space="preserve"> залоговой базы. 3)Опережающие темпы роста цен на энергоносители, оборотные средства, технику и оборудование по сравнению с ценами на сельскохозяйственную продукцию.  Имеет место снижение цен на сельскохозяйственную продукцию, производимую членами </w:t>
            </w:r>
            <w:proofErr w:type="spellStart"/>
            <w:r>
              <w:rPr>
                <w:rFonts w:ascii="Liberation Serif" w:hAnsi="Liberation Serif"/>
              </w:rPr>
              <w:t>СПоК</w:t>
            </w:r>
            <w:proofErr w:type="spellEnd"/>
            <w:r>
              <w:rPr>
                <w:rFonts w:ascii="Liberation Serif" w:hAnsi="Liberation Serif"/>
              </w:rPr>
              <w:t xml:space="preserve">. 4) Недостаточный объем государственной поддержки для стимулирования создания и развития </w:t>
            </w:r>
            <w:proofErr w:type="spellStart"/>
            <w:r>
              <w:rPr>
                <w:rFonts w:ascii="Liberation Serif" w:hAnsi="Liberation Serif"/>
              </w:rPr>
              <w:t>СПоК</w:t>
            </w:r>
            <w:proofErr w:type="spellEnd"/>
            <w:r>
              <w:rPr>
                <w:rFonts w:ascii="Liberation Serif" w:hAnsi="Liberation Serif"/>
              </w:rPr>
              <w:t xml:space="preserve"> 5)Отсутствие инициативных</w:t>
            </w:r>
            <w:proofErr w:type="gramStart"/>
            <w:r>
              <w:rPr>
                <w:rFonts w:ascii="Liberation Serif" w:hAnsi="Liberation Serif"/>
              </w:rPr>
              <w:t xml:space="preserve"> ,</w:t>
            </w:r>
            <w:proofErr w:type="gramEnd"/>
            <w:r>
              <w:rPr>
                <w:rFonts w:ascii="Liberation Serif" w:hAnsi="Liberation Serif"/>
              </w:rPr>
              <w:t xml:space="preserve"> компетентных  кадров для создания и развития  </w:t>
            </w:r>
            <w:proofErr w:type="spellStart"/>
            <w:r>
              <w:rPr>
                <w:rFonts w:ascii="Liberation Serif" w:hAnsi="Liberation Serif"/>
              </w:rPr>
              <w:t>СПоК</w:t>
            </w:r>
            <w:proofErr w:type="spellEnd"/>
            <w:r>
              <w:rPr>
                <w:rFonts w:ascii="Liberation Serif" w:hAnsi="Liberation Serif"/>
              </w:rPr>
              <w:t xml:space="preserve">. Методы решения.1)Оказание помощи в продвижении сельскохозяйственной продукции, в том числе с использованием </w:t>
            </w:r>
            <w:proofErr w:type="spellStart"/>
            <w:r>
              <w:rPr>
                <w:rFonts w:ascii="Liberation Serif" w:hAnsi="Liberation Serif"/>
              </w:rPr>
              <w:t>интернет-ресурса</w:t>
            </w:r>
            <w:proofErr w:type="spellEnd"/>
            <w:r>
              <w:rPr>
                <w:rFonts w:ascii="Liberation Serif" w:hAnsi="Liberation Serif"/>
              </w:rPr>
              <w:t xml:space="preserve"> АО «Федеральная корпорация по развитию малого и среднего предпринимательства</w:t>
            </w:r>
            <w:proofErr w:type="gramStart"/>
            <w:r>
              <w:rPr>
                <w:rFonts w:ascii="Liberation Serif" w:hAnsi="Liberation Serif"/>
              </w:rPr>
              <w:t>»(</w:t>
            </w:r>
            <w:proofErr w:type="gramEnd"/>
            <w:r>
              <w:rPr>
                <w:rFonts w:ascii="Liberation Serif" w:hAnsi="Liberation Serif"/>
              </w:rPr>
              <w:t xml:space="preserve">портал «Бизнес- навигатор» и его сервисы).2) Организация систематической работы по повышению информированности граждан, ведущих личное подсобное хозяйство, субъектов малого и среднего предпринимательства о преимуществах объединения в </w:t>
            </w:r>
            <w:proofErr w:type="spellStart"/>
            <w:r>
              <w:rPr>
                <w:rFonts w:ascii="Liberation Serif" w:hAnsi="Liberation Serif"/>
              </w:rPr>
              <w:t>СПоК</w:t>
            </w:r>
            <w:proofErr w:type="spellEnd"/>
            <w:r>
              <w:rPr>
                <w:rFonts w:ascii="Liberation Serif" w:hAnsi="Liberation Serif"/>
              </w:rPr>
              <w:t xml:space="preserve">, консультирование населения по вопросам создания и развития предпринимательской деятельности в области сельского хозяйства, включая средства массовой информации. 3) Активизация работы центра компетенций, включая адресную помощь субъектам МСП. 4) Расширение </w:t>
            </w:r>
            <w:proofErr w:type="gramStart"/>
            <w:r>
              <w:rPr>
                <w:rFonts w:ascii="Liberation Serif" w:hAnsi="Liberation Serif"/>
              </w:rPr>
              <w:t>мер государственной  поддержки деятельности  малых  форм хозяйствования</w:t>
            </w:r>
            <w:proofErr w:type="gramEnd"/>
            <w:r>
              <w:rPr>
                <w:rFonts w:ascii="Liberation Serif" w:hAnsi="Liberation Serif"/>
              </w:rPr>
              <w:t xml:space="preserve"> на селе.5) Содействие в организации подготовки кадров для малого бизнеса на селе.</w:t>
            </w:r>
          </w:p>
        </w:tc>
      </w:tr>
      <w:tr w:rsidR="001A43CA" w:rsidRPr="00A0445C" w:rsidTr="007B5043">
        <w:tc>
          <w:tcPr>
            <w:tcW w:w="851" w:type="dxa"/>
            <w:gridSpan w:val="2"/>
          </w:tcPr>
          <w:p w:rsidR="005B0D16" w:rsidRPr="009C289C" w:rsidRDefault="00BC0BEE" w:rsidP="000C0391">
            <w:pPr>
              <w:jc w:val="center"/>
              <w:rPr>
                <w:rFonts w:ascii="Liberation Serif" w:hAnsi="Liberation Serif"/>
                <w:sz w:val="20"/>
                <w:szCs w:val="20"/>
              </w:rPr>
            </w:pPr>
            <w:r w:rsidRPr="009C289C">
              <w:rPr>
                <w:rFonts w:ascii="Liberation Serif" w:hAnsi="Liberation Serif"/>
                <w:sz w:val="20"/>
                <w:szCs w:val="20"/>
              </w:rPr>
              <w:t>3</w:t>
            </w:r>
          </w:p>
        </w:tc>
        <w:tc>
          <w:tcPr>
            <w:tcW w:w="3501" w:type="dxa"/>
            <w:gridSpan w:val="2"/>
          </w:tcPr>
          <w:p w:rsidR="005B0D16" w:rsidRPr="00645EDF" w:rsidRDefault="004D5CE6" w:rsidP="00CF68A6">
            <w:pPr>
              <w:jc w:val="both"/>
              <w:rPr>
                <w:rFonts w:ascii="Liberation Serif" w:hAnsi="Liberation Serif"/>
              </w:rPr>
            </w:pPr>
            <w:r w:rsidRPr="00645EDF">
              <w:rPr>
                <w:rFonts w:ascii="Liberation Serif" w:hAnsi="Liberation Serif"/>
              </w:rPr>
              <w:t>Реализация мероприятий регионального проекта «Создание системы поддержки фермеров и развитие сельской кооперации»</w:t>
            </w:r>
          </w:p>
          <w:p w:rsidR="005B0D16" w:rsidRPr="00645EDF" w:rsidRDefault="005B0D16" w:rsidP="003E3454">
            <w:pPr>
              <w:jc w:val="center"/>
              <w:rPr>
                <w:rFonts w:ascii="Liberation Serif" w:hAnsi="Liberation Serif"/>
              </w:rPr>
            </w:pPr>
          </w:p>
        </w:tc>
        <w:tc>
          <w:tcPr>
            <w:tcW w:w="1407" w:type="dxa"/>
            <w:gridSpan w:val="3"/>
          </w:tcPr>
          <w:p w:rsidR="005B0D16" w:rsidRPr="009C289C" w:rsidRDefault="009C289C" w:rsidP="003E3454">
            <w:pPr>
              <w:jc w:val="center"/>
              <w:rPr>
                <w:rFonts w:ascii="Liberation Serif" w:hAnsi="Liberation Serif"/>
                <w:sz w:val="20"/>
                <w:szCs w:val="20"/>
              </w:rPr>
            </w:pPr>
            <w:r w:rsidRPr="009C289C">
              <w:rPr>
                <w:rFonts w:ascii="Liberation Serif" w:hAnsi="Liberation Serif"/>
                <w:sz w:val="20"/>
                <w:szCs w:val="20"/>
              </w:rPr>
              <w:t>1</w:t>
            </w:r>
          </w:p>
        </w:tc>
        <w:tc>
          <w:tcPr>
            <w:tcW w:w="2826" w:type="dxa"/>
            <w:gridSpan w:val="3"/>
          </w:tcPr>
          <w:p w:rsidR="005B0D16" w:rsidRPr="00645EDF" w:rsidRDefault="00657C00" w:rsidP="00CF68A6">
            <w:pPr>
              <w:jc w:val="both"/>
              <w:rPr>
                <w:rFonts w:ascii="Liberation Serif" w:hAnsi="Liberation Serif"/>
              </w:rPr>
            </w:pPr>
            <w:r>
              <w:rPr>
                <w:rFonts w:ascii="Liberation Serif" w:hAnsi="Liberation Serif"/>
              </w:rPr>
              <w:t xml:space="preserve">Количество вовлеченных </w:t>
            </w:r>
            <w:r w:rsidR="004D5CE6" w:rsidRPr="00645EDF">
              <w:rPr>
                <w:rFonts w:ascii="Liberation Serif" w:hAnsi="Liberation Serif"/>
              </w:rPr>
              <w:t xml:space="preserve"> </w:t>
            </w:r>
            <w:r>
              <w:rPr>
                <w:rFonts w:ascii="Liberation Serif" w:hAnsi="Liberation Serif"/>
              </w:rPr>
              <w:t xml:space="preserve"> субъектов МСП, осуществляющих</w:t>
            </w:r>
            <w:r w:rsidR="004D5CE6" w:rsidRPr="00645EDF">
              <w:rPr>
                <w:rFonts w:ascii="Liberation Serif" w:hAnsi="Liberation Serif"/>
              </w:rPr>
              <w:t xml:space="preserve"> деятельность в сфере сельского хозяйства, в том числе за счет средств государственной поддержки в рамках федерального проекта «Система поддержки фермеров и развития сельской кооперации» в Каменском городском округе, единиц</w:t>
            </w:r>
          </w:p>
        </w:tc>
        <w:tc>
          <w:tcPr>
            <w:tcW w:w="817" w:type="dxa"/>
            <w:gridSpan w:val="2"/>
          </w:tcPr>
          <w:p w:rsidR="005B0D16" w:rsidRPr="001035DC" w:rsidRDefault="004D5CE6" w:rsidP="0022403C">
            <w:pPr>
              <w:jc w:val="center"/>
              <w:rPr>
                <w:rFonts w:ascii="Liberation Serif" w:hAnsi="Liberation Serif"/>
                <w:sz w:val="20"/>
                <w:szCs w:val="20"/>
              </w:rPr>
            </w:pPr>
            <w:r w:rsidRPr="001035DC">
              <w:rPr>
                <w:rFonts w:ascii="Liberation Serif" w:hAnsi="Liberation Serif"/>
                <w:sz w:val="20"/>
                <w:szCs w:val="20"/>
              </w:rPr>
              <w:t>2</w:t>
            </w:r>
          </w:p>
        </w:tc>
        <w:tc>
          <w:tcPr>
            <w:tcW w:w="1143" w:type="dxa"/>
            <w:gridSpan w:val="5"/>
          </w:tcPr>
          <w:p w:rsidR="005B0D16" w:rsidRPr="001035DC" w:rsidRDefault="004D5CE6" w:rsidP="0022403C">
            <w:pPr>
              <w:jc w:val="center"/>
              <w:rPr>
                <w:rFonts w:ascii="Liberation Serif" w:hAnsi="Liberation Serif"/>
                <w:sz w:val="20"/>
                <w:szCs w:val="20"/>
              </w:rPr>
            </w:pPr>
            <w:r w:rsidRPr="001035DC">
              <w:rPr>
                <w:rFonts w:ascii="Liberation Serif" w:hAnsi="Liberation Serif"/>
                <w:sz w:val="20"/>
                <w:szCs w:val="20"/>
              </w:rPr>
              <w:t>2</w:t>
            </w:r>
          </w:p>
        </w:tc>
        <w:tc>
          <w:tcPr>
            <w:tcW w:w="1191" w:type="dxa"/>
            <w:gridSpan w:val="5"/>
          </w:tcPr>
          <w:p w:rsidR="005B0D16" w:rsidRPr="001035DC" w:rsidRDefault="004D5CE6" w:rsidP="0022403C">
            <w:pPr>
              <w:jc w:val="center"/>
              <w:rPr>
                <w:rFonts w:ascii="Liberation Serif" w:hAnsi="Liberation Serif"/>
                <w:sz w:val="20"/>
                <w:szCs w:val="20"/>
              </w:rPr>
            </w:pPr>
            <w:r w:rsidRPr="001035DC">
              <w:rPr>
                <w:rFonts w:ascii="Liberation Serif" w:hAnsi="Liberation Serif"/>
                <w:sz w:val="20"/>
                <w:szCs w:val="20"/>
              </w:rPr>
              <w:t>3</w:t>
            </w:r>
          </w:p>
        </w:tc>
        <w:tc>
          <w:tcPr>
            <w:tcW w:w="1447" w:type="dxa"/>
            <w:gridSpan w:val="7"/>
          </w:tcPr>
          <w:p w:rsidR="005B0D16" w:rsidRPr="001035DC" w:rsidRDefault="004D5CE6" w:rsidP="0022403C">
            <w:pPr>
              <w:jc w:val="center"/>
              <w:rPr>
                <w:rFonts w:ascii="Liberation Serif" w:hAnsi="Liberation Serif"/>
                <w:sz w:val="20"/>
                <w:szCs w:val="20"/>
              </w:rPr>
            </w:pPr>
            <w:r w:rsidRPr="001035DC">
              <w:rPr>
                <w:rFonts w:ascii="Liberation Serif" w:hAnsi="Liberation Serif"/>
                <w:sz w:val="20"/>
                <w:szCs w:val="20"/>
              </w:rPr>
              <w:t>3</w:t>
            </w:r>
          </w:p>
        </w:tc>
        <w:tc>
          <w:tcPr>
            <w:tcW w:w="1701" w:type="dxa"/>
            <w:gridSpan w:val="4"/>
          </w:tcPr>
          <w:p w:rsidR="005B0D16" w:rsidRPr="00645EDF" w:rsidRDefault="005B0D16" w:rsidP="00CF68A6">
            <w:pPr>
              <w:jc w:val="both"/>
              <w:rPr>
                <w:rFonts w:ascii="Liberation Serif" w:hAnsi="Liberation Serif"/>
              </w:rPr>
            </w:pPr>
            <w:r w:rsidRPr="00645EDF">
              <w:rPr>
                <w:rFonts w:ascii="Liberation Serif" w:hAnsi="Liberation Serif"/>
              </w:rPr>
              <w:t>Администрация  Каменского городского округа, Каменское управление АПК (по согласованию)</w:t>
            </w:r>
          </w:p>
        </w:tc>
      </w:tr>
      <w:tr w:rsidR="001A43CA" w:rsidTr="007B5043">
        <w:tc>
          <w:tcPr>
            <w:tcW w:w="851" w:type="dxa"/>
            <w:gridSpan w:val="2"/>
            <w:tcBorders>
              <w:bottom w:val="single" w:sz="4" w:space="0" w:color="auto"/>
            </w:tcBorders>
          </w:tcPr>
          <w:p w:rsidR="001A43CA" w:rsidRPr="00BF6A7D" w:rsidRDefault="001A43CA" w:rsidP="001A43CA">
            <w:pPr>
              <w:rPr>
                <w:rFonts w:ascii="Liberation Serif" w:hAnsi="Liberation Serif"/>
                <w:b/>
                <w:sz w:val="20"/>
                <w:szCs w:val="20"/>
              </w:rPr>
            </w:pPr>
            <w:r>
              <w:rPr>
                <w:rFonts w:ascii="Liberation Serif" w:hAnsi="Liberation Serif"/>
                <w:sz w:val="20"/>
                <w:szCs w:val="20"/>
              </w:rPr>
              <w:t xml:space="preserve">    </w:t>
            </w:r>
            <w:r w:rsidR="00BC0BEE">
              <w:rPr>
                <w:rFonts w:ascii="Liberation Serif" w:hAnsi="Liberation Serif"/>
                <w:sz w:val="20"/>
                <w:szCs w:val="20"/>
              </w:rPr>
              <w:t>4</w:t>
            </w:r>
          </w:p>
        </w:tc>
        <w:tc>
          <w:tcPr>
            <w:tcW w:w="3501" w:type="dxa"/>
            <w:gridSpan w:val="2"/>
            <w:tcBorders>
              <w:bottom w:val="single" w:sz="4" w:space="0" w:color="auto"/>
            </w:tcBorders>
          </w:tcPr>
          <w:p w:rsidR="001A43CA" w:rsidRPr="00645EDF" w:rsidRDefault="004D5CE6" w:rsidP="001A43CA">
            <w:pPr>
              <w:rPr>
                <w:rFonts w:ascii="Liberation Serif" w:hAnsi="Liberation Serif"/>
              </w:rPr>
            </w:pPr>
            <w:r w:rsidRPr="00645EDF">
              <w:rPr>
                <w:rFonts w:ascii="Liberation Serif" w:hAnsi="Liberation Serif"/>
              </w:rPr>
              <w:t>Ведение  реестра  крестьянских  (фермерских)  хозяйств Каменского городского округа</w:t>
            </w:r>
          </w:p>
        </w:tc>
        <w:tc>
          <w:tcPr>
            <w:tcW w:w="1407" w:type="dxa"/>
            <w:gridSpan w:val="3"/>
            <w:tcBorders>
              <w:bottom w:val="single" w:sz="4" w:space="0" w:color="auto"/>
            </w:tcBorders>
          </w:tcPr>
          <w:p w:rsidR="001A43CA" w:rsidRPr="009C289C" w:rsidRDefault="009C289C" w:rsidP="009C289C">
            <w:pPr>
              <w:jc w:val="center"/>
              <w:rPr>
                <w:rFonts w:ascii="Liberation Serif" w:hAnsi="Liberation Serif"/>
                <w:sz w:val="20"/>
                <w:szCs w:val="20"/>
              </w:rPr>
            </w:pPr>
            <w:r w:rsidRPr="009C289C">
              <w:rPr>
                <w:rFonts w:ascii="Liberation Serif" w:hAnsi="Liberation Serif"/>
                <w:sz w:val="20"/>
                <w:szCs w:val="20"/>
              </w:rPr>
              <w:t>1</w:t>
            </w:r>
          </w:p>
        </w:tc>
        <w:tc>
          <w:tcPr>
            <w:tcW w:w="2826" w:type="dxa"/>
            <w:gridSpan w:val="3"/>
            <w:tcBorders>
              <w:bottom w:val="single" w:sz="4" w:space="0" w:color="auto"/>
            </w:tcBorders>
          </w:tcPr>
          <w:p w:rsidR="001A43CA" w:rsidRPr="00645EDF" w:rsidRDefault="004D5CE6" w:rsidP="001A43CA">
            <w:pPr>
              <w:rPr>
                <w:rFonts w:ascii="Liberation Serif" w:hAnsi="Liberation Serif"/>
              </w:rPr>
            </w:pPr>
            <w:r w:rsidRPr="00645EDF">
              <w:rPr>
                <w:rFonts w:ascii="Liberation Serif" w:hAnsi="Liberation Serif"/>
              </w:rPr>
              <w:t xml:space="preserve">Своевременное внесение изменений, наличие утвержденного реестра крестьянских (фермерских) </w:t>
            </w:r>
            <w:r w:rsidRPr="00645EDF">
              <w:rPr>
                <w:rFonts w:ascii="Liberation Serif" w:hAnsi="Liberation Serif"/>
              </w:rPr>
              <w:lastRenderedPageBreak/>
              <w:t>хозяйств Каменского управления АПК на 01 января ежегодно, процентов</w:t>
            </w:r>
          </w:p>
        </w:tc>
        <w:tc>
          <w:tcPr>
            <w:tcW w:w="817" w:type="dxa"/>
            <w:gridSpan w:val="2"/>
            <w:tcBorders>
              <w:bottom w:val="single" w:sz="4" w:space="0" w:color="auto"/>
            </w:tcBorders>
          </w:tcPr>
          <w:p w:rsidR="001A43CA" w:rsidRPr="001035DC" w:rsidRDefault="004D5CE6" w:rsidP="004D5CE6">
            <w:pPr>
              <w:jc w:val="center"/>
              <w:rPr>
                <w:rFonts w:ascii="Liberation Serif" w:hAnsi="Liberation Serif"/>
                <w:sz w:val="20"/>
                <w:szCs w:val="20"/>
              </w:rPr>
            </w:pPr>
            <w:r w:rsidRPr="001035DC">
              <w:rPr>
                <w:rFonts w:ascii="Liberation Serif" w:hAnsi="Liberation Serif"/>
                <w:sz w:val="20"/>
                <w:szCs w:val="20"/>
              </w:rPr>
              <w:lastRenderedPageBreak/>
              <w:t>100</w:t>
            </w:r>
          </w:p>
        </w:tc>
        <w:tc>
          <w:tcPr>
            <w:tcW w:w="1143" w:type="dxa"/>
            <w:gridSpan w:val="5"/>
            <w:tcBorders>
              <w:bottom w:val="single" w:sz="4" w:space="0" w:color="auto"/>
            </w:tcBorders>
          </w:tcPr>
          <w:p w:rsidR="001A43CA" w:rsidRPr="001035DC" w:rsidRDefault="004D5CE6" w:rsidP="004D5CE6">
            <w:pPr>
              <w:jc w:val="center"/>
              <w:rPr>
                <w:rFonts w:ascii="Liberation Serif" w:hAnsi="Liberation Serif"/>
                <w:sz w:val="20"/>
                <w:szCs w:val="20"/>
              </w:rPr>
            </w:pPr>
            <w:r w:rsidRPr="001035DC">
              <w:rPr>
                <w:rFonts w:ascii="Liberation Serif" w:hAnsi="Liberation Serif"/>
                <w:sz w:val="20"/>
                <w:szCs w:val="20"/>
              </w:rPr>
              <w:t>100</w:t>
            </w:r>
          </w:p>
        </w:tc>
        <w:tc>
          <w:tcPr>
            <w:tcW w:w="1191" w:type="dxa"/>
            <w:gridSpan w:val="5"/>
            <w:tcBorders>
              <w:bottom w:val="single" w:sz="4" w:space="0" w:color="auto"/>
            </w:tcBorders>
          </w:tcPr>
          <w:p w:rsidR="001A43CA" w:rsidRPr="001035DC" w:rsidRDefault="004D5CE6" w:rsidP="004D5CE6">
            <w:pPr>
              <w:jc w:val="center"/>
              <w:rPr>
                <w:rFonts w:ascii="Liberation Serif" w:hAnsi="Liberation Serif"/>
                <w:sz w:val="20"/>
                <w:szCs w:val="20"/>
              </w:rPr>
            </w:pPr>
            <w:r w:rsidRPr="001035DC">
              <w:rPr>
                <w:rFonts w:ascii="Liberation Serif" w:hAnsi="Liberation Serif"/>
                <w:sz w:val="20"/>
                <w:szCs w:val="20"/>
              </w:rPr>
              <w:t>100</w:t>
            </w:r>
          </w:p>
        </w:tc>
        <w:tc>
          <w:tcPr>
            <w:tcW w:w="1447" w:type="dxa"/>
            <w:gridSpan w:val="7"/>
            <w:tcBorders>
              <w:bottom w:val="single" w:sz="4" w:space="0" w:color="auto"/>
            </w:tcBorders>
          </w:tcPr>
          <w:p w:rsidR="001A43CA" w:rsidRPr="001035DC" w:rsidRDefault="004D5CE6" w:rsidP="004D5CE6">
            <w:pPr>
              <w:jc w:val="center"/>
              <w:rPr>
                <w:rFonts w:ascii="Liberation Serif" w:hAnsi="Liberation Serif"/>
                <w:sz w:val="20"/>
                <w:szCs w:val="20"/>
              </w:rPr>
            </w:pPr>
            <w:r w:rsidRPr="001035DC">
              <w:rPr>
                <w:rFonts w:ascii="Liberation Serif" w:hAnsi="Liberation Serif"/>
                <w:sz w:val="20"/>
                <w:szCs w:val="20"/>
              </w:rPr>
              <w:t>100</w:t>
            </w:r>
          </w:p>
        </w:tc>
        <w:tc>
          <w:tcPr>
            <w:tcW w:w="1701" w:type="dxa"/>
            <w:gridSpan w:val="4"/>
            <w:tcBorders>
              <w:bottom w:val="single" w:sz="4" w:space="0" w:color="auto"/>
            </w:tcBorders>
          </w:tcPr>
          <w:p w:rsidR="001A43CA" w:rsidRPr="00645EDF" w:rsidRDefault="004D5CE6" w:rsidP="008D5AAD">
            <w:pPr>
              <w:jc w:val="both"/>
              <w:rPr>
                <w:rFonts w:ascii="Liberation Serif" w:hAnsi="Liberation Serif"/>
              </w:rPr>
            </w:pPr>
            <w:r w:rsidRPr="00645EDF">
              <w:rPr>
                <w:rFonts w:ascii="Liberation Serif" w:hAnsi="Liberation Serif"/>
              </w:rPr>
              <w:t>Администрация Каменского городского о</w:t>
            </w:r>
            <w:r w:rsidR="00F43509">
              <w:rPr>
                <w:rFonts w:ascii="Liberation Serif" w:hAnsi="Liberation Serif"/>
              </w:rPr>
              <w:t xml:space="preserve">круга, </w:t>
            </w:r>
            <w:r w:rsidR="00F43509">
              <w:rPr>
                <w:rFonts w:ascii="Liberation Serif" w:hAnsi="Liberation Serif"/>
              </w:rPr>
              <w:lastRenderedPageBreak/>
              <w:t>Каменское управление АПК</w:t>
            </w:r>
            <w:r w:rsidR="005D017C">
              <w:rPr>
                <w:rFonts w:ascii="Liberation Serif" w:hAnsi="Liberation Serif"/>
              </w:rPr>
              <w:t xml:space="preserve"> </w:t>
            </w:r>
            <w:r w:rsidRPr="00645EDF">
              <w:rPr>
                <w:rFonts w:ascii="Liberation Serif" w:hAnsi="Liberation Serif"/>
              </w:rPr>
              <w:t>(по согласовани</w:t>
            </w:r>
            <w:r w:rsidR="008D5AAD" w:rsidRPr="00645EDF">
              <w:rPr>
                <w:rFonts w:ascii="Liberation Serif" w:hAnsi="Liberation Serif"/>
              </w:rPr>
              <w:t>ю</w:t>
            </w:r>
            <w:r w:rsidR="00F43509">
              <w:rPr>
                <w:rFonts w:ascii="Liberation Serif" w:hAnsi="Liberation Serif"/>
              </w:rPr>
              <w:t>)</w:t>
            </w:r>
          </w:p>
        </w:tc>
      </w:tr>
      <w:tr w:rsidR="000045C1" w:rsidTr="007B5043">
        <w:trPr>
          <w:trHeight w:val="1490"/>
        </w:trPr>
        <w:tc>
          <w:tcPr>
            <w:tcW w:w="851" w:type="dxa"/>
            <w:gridSpan w:val="2"/>
            <w:tcBorders>
              <w:top w:val="single" w:sz="4" w:space="0" w:color="auto"/>
            </w:tcBorders>
          </w:tcPr>
          <w:p w:rsidR="000045C1" w:rsidRPr="00657C00" w:rsidRDefault="00BC0BEE" w:rsidP="00330BB8">
            <w:pPr>
              <w:jc w:val="center"/>
              <w:rPr>
                <w:rFonts w:ascii="Liberation Serif" w:hAnsi="Liberation Serif"/>
                <w:sz w:val="20"/>
                <w:szCs w:val="20"/>
              </w:rPr>
            </w:pPr>
            <w:r w:rsidRPr="00657C00">
              <w:rPr>
                <w:rFonts w:ascii="Liberation Serif" w:hAnsi="Liberation Serif"/>
                <w:sz w:val="20"/>
                <w:szCs w:val="20"/>
              </w:rPr>
              <w:lastRenderedPageBreak/>
              <w:t>5</w:t>
            </w:r>
          </w:p>
        </w:tc>
        <w:tc>
          <w:tcPr>
            <w:tcW w:w="3501" w:type="dxa"/>
            <w:gridSpan w:val="2"/>
            <w:tcBorders>
              <w:top w:val="single" w:sz="4" w:space="0" w:color="auto"/>
            </w:tcBorders>
          </w:tcPr>
          <w:p w:rsidR="000045C1" w:rsidRPr="00645EDF" w:rsidRDefault="000045C1" w:rsidP="001A43CA">
            <w:pPr>
              <w:rPr>
                <w:rFonts w:ascii="Liberation Serif" w:hAnsi="Liberation Serif"/>
              </w:rPr>
            </w:pPr>
            <w:r w:rsidRPr="00645EDF">
              <w:rPr>
                <w:rFonts w:ascii="Liberation Serif" w:hAnsi="Liberation Serif"/>
              </w:rPr>
              <w:t>Оказание консультативной помощи малым формам хозяйствования по вопросам предоставления субсидий</w:t>
            </w:r>
          </w:p>
          <w:p w:rsidR="000045C1" w:rsidRPr="00645EDF" w:rsidRDefault="000045C1" w:rsidP="001A43CA">
            <w:pPr>
              <w:rPr>
                <w:rFonts w:ascii="Liberation Serif" w:hAnsi="Liberation Serif"/>
              </w:rPr>
            </w:pPr>
          </w:p>
          <w:p w:rsidR="000045C1" w:rsidRPr="00645EDF" w:rsidRDefault="000045C1" w:rsidP="001A43CA">
            <w:pPr>
              <w:rPr>
                <w:rFonts w:ascii="Liberation Serif" w:hAnsi="Liberation Serif"/>
              </w:rPr>
            </w:pPr>
          </w:p>
        </w:tc>
        <w:tc>
          <w:tcPr>
            <w:tcW w:w="1407" w:type="dxa"/>
            <w:gridSpan w:val="3"/>
            <w:tcBorders>
              <w:top w:val="single" w:sz="4" w:space="0" w:color="auto"/>
              <w:right w:val="nil"/>
            </w:tcBorders>
          </w:tcPr>
          <w:p w:rsidR="000045C1" w:rsidRPr="009C289C" w:rsidRDefault="000045C1" w:rsidP="009C289C">
            <w:pPr>
              <w:jc w:val="center"/>
              <w:rPr>
                <w:rFonts w:ascii="Liberation Serif" w:hAnsi="Liberation Serif"/>
                <w:sz w:val="20"/>
                <w:szCs w:val="20"/>
              </w:rPr>
            </w:pPr>
          </w:p>
          <w:p w:rsidR="000045C1" w:rsidRPr="009C289C" w:rsidRDefault="009C289C" w:rsidP="009C289C">
            <w:pPr>
              <w:jc w:val="center"/>
              <w:rPr>
                <w:rFonts w:ascii="Liberation Serif" w:hAnsi="Liberation Serif"/>
                <w:sz w:val="20"/>
                <w:szCs w:val="20"/>
              </w:rPr>
            </w:pPr>
            <w:r w:rsidRPr="009C289C">
              <w:rPr>
                <w:rFonts w:ascii="Liberation Serif" w:hAnsi="Liberation Serif"/>
                <w:sz w:val="20"/>
                <w:szCs w:val="20"/>
              </w:rPr>
              <w:t>1</w:t>
            </w:r>
          </w:p>
          <w:p w:rsidR="000045C1" w:rsidRPr="009C289C" w:rsidRDefault="000045C1" w:rsidP="009C289C">
            <w:pPr>
              <w:jc w:val="center"/>
              <w:rPr>
                <w:rFonts w:ascii="Liberation Serif" w:hAnsi="Liberation Serif"/>
                <w:sz w:val="20"/>
                <w:szCs w:val="20"/>
              </w:rPr>
            </w:pPr>
          </w:p>
          <w:p w:rsidR="000045C1" w:rsidRPr="009C289C" w:rsidRDefault="000045C1" w:rsidP="009C289C">
            <w:pPr>
              <w:jc w:val="center"/>
              <w:rPr>
                <w:rFonts w:ascii="Liberation Serif" w:hAnsi="Liberation Serif"/>
                <w:sz w:val="20"/>
                <w:szCs w:val="20"/>
              </w:rPr>
            </w:pPr>
          </w:p>
        </w:tc>
        <w:tc>
          <w:tcPr>
            <w:tcW w:w="2826" w:type="dxa"/>
            <w:gridSpan w:val="3"/>
            <w:tcBorders>
              <w:top w:val="single" w:sz="4" w:space="0" w:color="auto"/>
              <w:right w:val="nil"/>
            </w:tcBorders>
          </w:tcPr>
          <w:p w:rsidR="000045C1" w:rsidRPr="00645EDF" w:rsidRDefault="00645EDF" w:rsidP="000045C1">
            <w:pPr>
              <w:rPr>
                <w:rFonts w:ascii="Liberation Serif" w:hAnsi="Liberation Serif"/>
              </w:rPr>
            </w:pPr>
            <w:r w:rsidRPr="00645EDF">
              <w:rPr>
                <w:rFonts w:ascii="Liberation Serif" w:hAnsi="Liberation Serif"/>
              </w:rPr>
              <w:t>д</w:t>
            </w:r>
            <w:r w:rsidR="000045C1" w:rsidRPr="00645EDF">
              <w:rPr>
                <w:rFonts w:ascii="Liberation Serif" w:hAnsi="Liberation Serif"/>
              </w:rPr>
              <w:t xml:space="preserve">оля субъектов малых форм хозяйствования от </w:t>
            </w:r>
            <w:proofErr w:type="gramStart"/>
            <w:r w:rsidR="000045C1" w:rsidRPr="00645EDF">
              <w:rPr>
                <w:rFonts w:ascii="Liberation Serif" w:hAnsi="Liberation Serif"/>
              </w:rPr>
              <w:t>числа</w:t>
            </w:r>
            <w:proofErr w:type="gramEnd"/>
            <w:r w:rsidR="000045C1" w:rsidRPr="00645EDF">
              <w:rPr>
                <w:rFonts w:ascii="Liberation Serif" w:hAnsi="Liberation Serif"/>
              </w:rPr>
              <w:t xml:space="preserve">  обратившихся, получивших консультационную помощь, процентов</w:t>
            </w:r>
          </w:p>
        </w:tc>
        <w:tc>
          <w:tcPr>
            <w:tcW w:w="817" w:type="dxa"/>
            <w:gridSpan w:val="2"/>
            <w:tcBorders>
              <w:top w:val="single" w:sz="4" w:space="0" w:color="auto"/>
              <w:right w:val="nil"/>
            </w:tcBorders>
          </w:tcPr>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rsidP="001A43CA">
            <w:pPr>
              <w:rPr>
                <w:rFonts w:ascii="Liberation Serif" w:hAnsi="Liberation Serif"/>
              </w:rPr>
            </w:pPr>
            <w:r w:rsidRPr="00645EDF">
              <w:rPr>
                <w:rFonts w:ascii="Liberation Serif" w:hAnsi="Liberation Serif"/>
              </w:rPr>
              <w:t>100</w:t>
            </w:r>
          </w:p>
        </w:tc>
        <w:tc>
          <w:tcPr>
            <w:tcW w:w="1143" w:type="dxa"/>
            <w:gridSpan w:val="5"/>
            <w:tcBorders>
              <w:top w:val="single" w:sz="4" w:space="0" w:color="auto"/>
              <w:right w:val="nil"/>
            </w:tcBorders>
          </w:tcPr>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rsidP="001A43CA">
            <w:pPr>
              <w:rPr>
                <w:rFonts w:ascii="Liberation Serif" w:hAnsi="Liberation Serif"/>
              </w:rPr>
            </w:pPr>
            <w:r w:rsidRPr="00645EDF">
              <w:rPr>
                <w:rFonts w:ascii="Liberation Serif" w:hAnsi="Liberation Serif"/>
              </w:rPr>
              <w:t>100</w:t>
            </w:r>
          </w:p>
        </w:tc>
        <w:tc>
          <w:tcPr>
            <w:tcW w:w="1191" w:type="dxa"/>
            <w:gridSpan w:val="5"/>
            <w:tcBorders>
              <w:top w:val="single" w:sz="4" w:space="0" w:color="auto"/>
              <w:right w:val="nil"/>
            </w:tcBorders>
          </w:tcPr>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rsidP="001A43CA">
            <w:pPr>
              <w:rPr>
                <w:rFonts w:ascii="Liberation Serif" w:hAnsi="Liberation Serif"/>
              </w:rPr>
            </w:pPr>
            <w:r w:rsidRPr="00645EDF">
              <w:rPr>
                <w:rFonts w:ascii="Liberation Serif" w:hAnsi="Liberation Serif"/>
              </w:rPr>
              <w:t>100</w:t>
            </w:r>
          </w:p>
        </w:tc>
        <w:tc>
          <w:tcPr>
            <w:tcW w:w="1447" w:type="dxa"/>
            <w:gridSpan w:val="7"/>
            <w:tcBorders>
              <w:top w:val="single" w:sz="4" w:space="0" w:color="auto"/>
              <w:right w:val="nil"/>
            </w:tcBorders>
          </w:tcPr>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pPr>
              <w:rPr>
                <w:rFonts w:ascii="Liberation Serif" w:hAnsi="Liberation Serif"/>
              </w:rPr>
            </w:pPr>
          </w:p>
          <w:p w:rsidR="000045C1" w:rsidRPr="00645EDF" w:rsidRDefault="000045C1" w:rsidP="001A43CA">
            <w:pPr>
              <w:rPr>
                <w:rFonts w:ascii="Liberation Serif" w:hAnsi="Liberation Serif"/>
              </w:rPr>
            </w:pPr>
            <w:r w:rsidRPr="00645EDF">
              <w:rPr>
                <w:rFonts w:ascii="Liberation Serif" w:hAnsi="Liberation Serif"/>
              </w:rPr>
              <w:t>100</w:t>
            </w:r>
          </w:p>
        </w:tc>
        <w:tc>
          <w:tcPr>
            <w:tcW w:w="1701" w:type="dxa"/>
            <w:gridSpan w:val="4"/>
            <w:tcBorders>
              <w:top w:val="single" w:sz="4" w:space="0" w:color="auto"/>
              <w:right w:val="single" w:sz="4" w:space="0" w:color="auto"/>
            </w:tcBorders>
          </w:tcPr>
          <w:p w:rsidR="000045C1" w:rsidRPr="00645EDF" w:rsidRDefault="000045C1" w:rsidP="001A43CA">
            <w:pPr>
              <w:rPr>
                <w:rFonts w:ascii="Liberation Serif" w:hAnsi="Liberation Serif"/>
              </w:rPr>
            </w:pPr>
            <w:r w:rsidRPr="00645EDF">
              <w:rPr>
                <w:rFonts w:ascii="Liberation Serif" w:hAnsi="Liberation Serif"/>
              </w:rPr>
              <w:t>Администрация Каменского городского округа, Каменское  управление АПК (по согласованию)</w:t>
            </w:r>
          </w:p>
        </w:tc>
      </w:tr>
      <w:tr w:rsidR="000045C1" w:rsidTr="007B5043">
        <w:trPr>
          <w:trHeight w:val="1915"/>
        </w:trPr>
        <w:tc>
          <w:tcPr>
            <w:tcW w:w="851" w:type="dxa"/>
            <w:gridSpan w:val="2"/>
          </w:tcPr>
          <w:p w:rsidR="000045C1" w:rsidRDefault="00BC0BEE" w:rsidP="00330BB8">
            <w:pPr>
              <w:jc w:val="center"/>
              <w:rPr>
                <w:rFonts w:ascii="Liberation Serif" w:hAnsi="Liberation Serif"/>
                <w:sz w:val="20"/>
                <w:szCs w:val="20"/>
              </w:rPr>
            </w:pPr>
            <w:r>
              <w:rPr>
                <w:rFonts w:ascii="Liberation Serif" w:hAnsi="Liberation Serif"/>
                <w:sz w:val="20"/>
                <w:szCs w:val="20"/>
              </w:rPr>
              <w:t>6</w:t>
            </w:r>
          </w:p>
        </w:tc>
        <w:tc>
          <w:tcPr>
            <w:tcW w:w="3501" w:type="dxa"/>
            <w:gridSpan w:val="2"/>
            <w:tcBorders>
              <w:top w:val="single" w:sz="4" w:space="0" w:color="auto"/>
            </w:tcBorders>
          </w:tcPr>
          <w:p w:rsidR="000045C1" w:rsidRPr="00645EDF" w:rsidRDefault="000045C1" w:rsidP="001A43CA">
            <w:pPr>
              <w:rPr>
                <w:rFonts w:ascii="Liberation Serif" w:hAnsi="Liberation Serif"/>
              </w:rPr>
            </w:pPr>
            <w:r w:rsidRPr="00645EDF">
              <w:rPr>
                <w:rFonts w:ascii="Liberation Serif" w:hAnsi="Liberation Serif"/>
              </w:rPr>
              <w:t>Информирование малых форм хозяйствования, личных подсобных хозяй</w:t>
            </w:r>
            <w:proofErr w:type="gramStart"/>
            <w:r w:rsidRPr="00645EDF">
              <w:rPr>
                <w:rFonts w:ascii="Liberation Serif" w:hAnsi="Liberation Serif"/>
              </w:rPr>
              <w:t>ств</w:t>
            </w:r>
            <w:r w:rsidR="00C85159" w:rsidRPr="00645EDF">
              <w:rPr>
                <w:rFonts w:ascii="Liberation Serif" w:hAnsi="Liberation Serif"/>
              </w:rPr>
              <w:t xml:space="preserve"> </w:t>
            </w:r>
            <w:r w:rsidRPr="00645EDF">
              <w:rPr>
                <w:rFonts w:ascii="Liberation Serif" w:hAnsi="Liberation Serif"/>
              </w:rPr>
              <w:t xml:space="preserve"> гр</w:t>
            </w:r>
            <w:proofErr w:type="gramEnd"/>
            <w:r w:rsidRPr="00645EDF">
              <w:rPr>
                <w:rFonts w:ascii="Liberation Serif" w:hAnsi="Liberation Serif"/>
              </w:rPr>
              <w:t>аждан (ЛПХ) о существующих мерах поддержки, оказываемых АО «Федеральная корпорация малого и среднего предпринимательства»</w:t>
            </w:r>
          </w:p>
          <w:p w:rsidR="009815FD" w:rsidRPr="00645EDF" w:rsidRDefault="009815FD" w:rsidP="001A43CA">
            <w:pPr>
              <w:rPr>
                <w:rFonts w:ascii="Liberation Serif" w:hAnsi="Liberation Serif"/>
              </w:rPr>
            </w:pPr>
          </w:p>
        </w:tc>
        <w:tc>
          <w:tcPr>
            <w:tcW w:w="1407" w:type="dxa"/>
            <w:gridSpan w:val="3"/>
            <w:tcBorders>
              <w:top w:val="single" w:sz="4" w:space="0" w:color="auto"/>
              <w:right w:val="nil"/>
            </w:tcBorders>
          </w:tcPr>
          <w:p w:rsidR="000045C1" w:rsidRPr="009C289C" w:rsidRDefault="009C289C" w:rsidP="009C289C">
            <w:pPr>
              <w:jc w:val="center"/>
              <w:rPr>
                <w:rFonts w:ascii="Liberation Serif" w:hAnsi="Liberation Serif"/>
                <w:sz w:val="20"/>
                <w:szCs w:val="20"/>
              </w:rPr>
            </w:pPr>
            <w:r w:rsidRPr="009C289C">
              <w:rPr>
                <w:rFonts w:ascii="Liberation Serif" w:hAnsi="Liberation Serif"/>
                <w:sz w:val="20"/>
                <w:szCs w:val="20"/>
              </w:rPr>
              <w:t>1</w:t>
            </w:r>
          </w:p>
        </w:tc>
        <w:tc>
          <w:tcPr>
            <w:tcW w:w="2826" w:type="dxa"/>
            <w:gridSpan w:val="3"/>
            <w:tcBorders>
              <w:top w:val="single" w:sz="4" w:space="0" w:color="auto"/>
              <w:right w:val="nil"/>
            </w:tcBorders>
          </w:tcPr>
          <w:p w:rsidR="000045C1" w:rsidRPr="00645EDF" w:rsidRDefault="00645EDF">
            <w:pPr>
              <w:rPr>
                <w:rFonts w:ascii="Liberation Serif" w:hAnsi="Liberation Serif"/>
              </w:rPr>
            </w:pPr>
            <w:r w:rsidRPr="00645EDF">
              <w:rPr>
                <w:rFonts w:ascii="Liberation Serif" w:hAnsi="Liberation Serif"/>
              </w:rPr>
              <w:t>д</w:t>
            </w:r>
            <w:r w:rsidR="000045C1" w:rsidRPr="00645EDF">
              <w:rPr>
                <w:rFonts w:ascii="Liberation Serif" w:hAnsi="Liberation Serif"/>
              </w:rPr>
              <w:t>оля субъектов малых форм хозяйствования, ЛПХ от числа обратившихся, получивших консультативную помощь, процентов</w:t>
            </w:r>
          </w:p>
          <w:p w:rsidR="000045C1" w:rsidRPr="00645EDF" w:rsidRDefault="000045C1" w:rsidP="001A43CA">
            <w:pPr>
              <w:rPr>
                <w:rFonts w:ascii="Liberation Serif" w:hAnsi="Liberation Serif"/>
              </w:rPr>
            </w:pPr>
          </w:p>
        </w:tc>
        <w:tc>
          <w:tcPr>
            <w:tcW w:w="817" w:type="dxa"/>
            <w:gridSpan w:val="2"/>
            <w:tcBorders>
              <w:top w:val="single" w:sz="4" w:space="0" w:color="auto"/>
              <w:right w:val="nil"/>
            </w:tcBorders>
          </w:tcPr>
          <w:p w:rsidR="000045C1" w:rsidRPr="00645EDF" w:rsidRDefault="000045C1" w:rsidP="001A43CA">
            <w:pPr>
              <w:rPr>
                <w:rFonts w:ascii="Liberation Serif" w:hAnsi="Liberation Serif"/>
              </w:rPr>
            </w:pPr>
            <w:r w:rsidRPr="00645EDF">
              <w:rPr>
                <w:rFonts w:ascii="Liberation Serif" w:hAnsi="Liberation Serif"/>
              </w:rPr>
              <w:t>100</w:t>
            </w:r>
          </w:p>
        </w:tc>
        <w:tc>
          <w:tcPr>
            <w:tcW w:w="1143" w:type="dxa"/>
            <w:gridSpan w:val="5"/>
            <w:tcBorders>
              <w:top w:val="single" w:sz="4" w:space="0" w:color="auto"/>
              <w:right w:val="nil"/>
            </w:tcBorders>
          </w:tcPr>
          <w:p w:rsidR="000045C1" w:rsidRPr="00645EDF" w:rsidRDefault="000045C1" w:rsidP="001A43CA">
            <w:pPr>
              <w:rPr>
                <w:rFonts w:ascii="Liberation Serif" w:hAnsi="Liberation Serif"/>
              </w:rPr>
            </w:pPr>
            <w:r w:rsidRPr="00645EDF">
              <w:rPr>
                <w:rFonts w:ascii="Liberation Serif" w:hAnsi="Liberation Serif"/>
              </w:rPr>
              <w:t>100</w:t>
            </w:r>
          </w:p>
        </w:tc>
        <w:tc>
          <w:tcPr>
            <w:tcW w:w="1191" w:type="dxa"/>
            <w:gridSpan w:val="5"/>
            <w:tcBorders>
              <w:top w:val="single" w:sz="4" w:space="0" w:color="auto"/>
              <w:right w:val="nil"/>
            </w:tcBorders>
          </w:tcPr>
          <w:p w:rsidR="000045C1" w:rsidRPr="00645EDF" w:rsidRDefault="000045C1" w:rsidP="001A43CA">
            <w:pPr>
              <w:rPr>
                <w:rFonts w:ascii="Liberation Serif" w:hAnsi="Liberation Serif"/>
              </w:rPr>
            </w:pPr>
            <w:r w:rsidRPr="00645EDF">
              <w:rPr>
                <w:rFonts w:ascii="Liberation Serif" w:hAnsi="Liberation Serif"/>
              </w:rPr>
              <w:t>100</w:t>
            </w:r>
          </w:p>
        </w:tc>
        <w:tc>
          <w:tcPr>
            <w:tcW w:w="1447" w:type="dxa"/>
            <w:gridSpan w:val="7"/>
            <w:tcBorders>
              <w:top w:val="single" w:sz="4" w:space="0" w:color="auto"/>
              <w:right w:val="nil"/>
            </w:tcBorders>
          </w:tcPr>
          <w:p w:rsidR="000045C1" w:rsidRPr="00645EDF" w:rsidRDefault="000045C1" w:rsidP="001A43CA">
            <w:pPr>
              <w:rPr>
                <w:rFonts w:ascii="Liberation Serif" w:hAnsi="Liberation Serif"/>
              </w:rPr>
            </w:pPr>
            <w:r w:rsidRPr="00645EDF">
              <w:rPr>
                <w:rFonts w:ascii="Liberation Serif" w:hAnsi="Liberation Serif"/>
              </w:rPr>
              <w:t>100</w:t>
            </w:r>
          </w:p>
        </w:tc>
        <w:tc>
          <w:tcPr>
            <w:tcW w:w="1701" w:type="dxa"/>
            <w:gridSpan w:val="4"/>
            <w:tcBorders>
              <w:right w:val="single" w:sz="4" w:space="0" w:color="auto"/>
            </w:tcBorders>
          </w:tcPr>
          <w:p w:rsidR="000045C1" w:rsidRPr="00645EDF" w:rsidRDefault="000045C1" w:rsidP="001A43CA">
            <w:pPr>
              <w:rPr>
                <w:rFonts w:ascii="Liberation Serif" w:hAnsi="Liberation Serif"/>
              </w:rPr>
            </w:pPr>
            <w:r w:rsidRPr="00645EDF">
              <w:rPr>
                <w:rFonts w:ascii="Liberation Serif" w:hAnsi="Liberation Serif"/>
              </w:rPr>
              <w:t xml:space="preserve">Администрация Каменского городского округа, Каменское управление АПК (по </w:t>
            </w:r>
            <w:r w:rsidR="007C0F7A">
              <w:rPr>
                <w:rFonts w:ascii="Liberation Serif" w:hAnsi="Liberation Serif"/>
              </w:rPr>
              <w:t xml:space="preserve"> согласовани</w:t>
            </w:r>
            <w:r w:rsidR="00F43509">
              <w:rPr>
                <w:rFonts w:ascii="Liberation Serif" w:hAnsi="Liberation Serif"/>
              </w:rPr>
              <w:t>ю</w:t>
            </w:r>
            <w:r w:rsidR="009815FD" w:rsidRPr="00645EDF">
              <w:rPr>
                <w:rFonts w:ascii="Liberation Serif" w:hAnsi="Liberation Serif"/>
              </w:rPr>
              <w:t>)</w:t>
            </w:r>
          </w:p>
        </w:tc>
      </w:tr>
      <w:tr w:rsidR="009815FD" w:rsidTr="007B5043">
        <w:trPr>
          <w:trHeight w:val="602"/>
        </w:trPr>
        <w:tc>
          <w:tcPr>
            <w:tcW w:w="851" w:type="dxa"/>
            <w:gridSpan w:val="2"/>
          </w:tcPr>
          <w:p w:rsidR="009815FD" w:rsidRDefault="00BC0BEE" w:rsidP="00330BB8">
            <w:pPr>
              <w:jc w:val="center"/>
              <w:rPr>
                <w:rFonts w:ascii="Liberation Serif" w:hAnsi="Liberation Serif"/>
                <w:sz w:val="20"/>
                <w:szCs w:val="20"/>
              </w:rPr>
            </w:pPr>
            <w:r>
              <w:rPr>
                <w:rFonts w:ascii="Liberation Serif" w:hAnsi="Liberation Serif"/>
                <w:sz w:val="20"/>
                <w:szCs w:val="20"/>
              </w:rPr>
              <w:t>7</w:t>
            </w:r>
          </w:p>
        </w:tc>
        <w:tc>
          <w:tcPr>
            <w:tcW w:w="3501" w:type="dxa"/>
            <w:gridSpan w:val="2"/>
            <w:tcBorders>
              <w:top w:val="single" w:sz="4" w:space="0" w:color="auto"/>
            </w:tcBorders>
          </w:tcPr>
          <w:p w:rsidR="009815FD" w:rsidRPr="00645EDF" w:rsidRDefault="009815FD" w:rsidP="001A43CA">
            <w:pPr>
              <w:rPr>
                <w:rFonts w:ascii="Liberation Serif" w:hAnsi="Liberation Serif"/>
              </w:rPr>
            </w:pPr>
            <w:r w:rsidRPr="00645EDF">
              <w:rPr>
                <w:rFonts w:ascii="Liberation Serif" w:hAnsi="Liberation Serif"/>
              </w:rPr>
              <w:t>Оказание информационной и методической помощи малым  формам хозяйствования</w:t>
            </w:r>
            <w:r w:rsidR="00C85159" w:rsidRPr="00645EDF">
              <w:rPr>
                <w:rFonts w:ascii="Liberation Serif" w:hAnsi="Liberation Serif"/>
              </w:rPr>
              <w:t xml:space="preserve">, личным подсобным хозяйствам граждан (ЛПХ) по разработке  </w:t>
            </w:r>
            <w:proofErr w:type="gramStart"/>
            <w:r w:rsidR="00C85159" w:rsidRPr="00645EDF">
              <w:rPr>
                <w:rFonts w:ascii="Liberation Serif" w:hAnsi="Liberation Serif"/>
              </w:rPr>
              <w:t>бизнес-проектов</w:t>
            </w:r>
            <w:proofErr w:type="gramEnd"/>
            <w:r w:rsidR="00C85159" w:rsidRPr="00645EDF">
              <w:rPr>
                <w:rFonts w:ascii="Liberation Serif" w:hAnsi="Liberation Serif"/>
              </w:rPr>
              <w:t>, планирующим участие в мероприятиях регионального  проекта «Создание системы поддержки фермеров и развитие сельской кооперации»</w:t>
            </w:r>
          </w:p>
          <w:p w:rsidR="009815FD" w:rsidRPr="00645EDF" w:rsidRDefault="009815FD" w:rsidP="001A43CA">
            <w:pPr>
              <w:rPr>
                <w:rFonts w:ascii="Liberation Serif" w:hAnsi="Liberation Serif"/>
              </w:rPr>
            </w:pPr>
          </w:p>
        </w:tc>
        <w:tc>
          <w:tcPr>
            <w:tcW w:w="1407" w:type="dxa"/>
            <w:gridSpan w:val="3"/>
            <w:tcBorders>
              <w:top w:val="single" w:sz="4" w:space="0" w:color="auto"/>
              <w:right w:val="nil"/>
            </w:tcBorders>
          </w:tcPr>
          <w:p w:rsidR="009815FD" w:rsidRPr="009C289C" w:rsidRDefault="009C289C" w:rsidP="009C289C">
            <w:pPr>
              <w:jc w:val="center"/>
              <w:rPr>
                <w:rFonts w:ascii="Liberation Serif" w:hAnsi="Liberation Serif"/>
                <w:sz w:val="20"/>
                <w:szCs w:val="20"/>
              </w:rPr>
            </w:pPr>
            <w:r w:rsidRPr="009C289C">
              <w:rPr>
                <w:rFonts w:ascii="Liberation Serif" w:hAnsi="Liberation Serif"/>
                <w:sz w:val="20"/>
                <w:szCs w:val="20"/>
              </w:rPr>
              <w:t>1</w:t>
            </w:r>
          </w:p>
        </w:tc>
        <w:tc>
          <w:tcPr>
            <w:tcW w:w="2826" w:type="dxa"/>
            <w:gridSpan w:val="3"/>
            <w:tcBorders>
              <w:top w:val="single" w:sz="4" w:space="0" w:color="auto"/>
              <w:right w:val="nil"/>
            </w:tcBorders>
          </w:tcPr>
          <w:p w:rsidR="009815FD" w:rsidRPr="00645EDF" w:rsidRDefault="00645EDF" w:rsidP="001A43CA">
            <w:pPr>
              <w:rPr>
                <w:rFonts w:ascii="Liberation Serif" w:hAnsi="Liberation Serif"/>
              </w:rPr>
            </w:pPr>
            <w:r w:rsidRPr="00645EDF">
              <w:rPr>
                <w:rFonts w:ascii="Liberation Serif" w:hAnsi="Liberation Serif"/>
              </w:rPr>
              <w:t>д</w:t>
            </w:r>
            <w:r w:rsidR="00C85159" w:rsidRPr="00645EDF">
              <w:rPr>
                <w:rFonts w:ascii="Liberation Serif" w:hAnsi="Liberation Serif"/>
              </w:rPr>
              <w:t xml:space="preserve">оля субъектов малых форм хозяйствования, ЛПХ от числа обратившихся, получивших информационную  и методическую  помощь по разработке </w:t>
            </w:r>
            <w:r w:rsidR="007C0F7A">
              <w:rPr>
                <w:rFonts w:ascii="Liberation Serif" w:hAnsi="Liberation Serif"/>
              </w:rPr>
              <w:t xml:space="preserve"> </w:t>
            </w:r>
            <w:r w:rsidR="00C85159" w:rsidRPr="00645EDF">
              <w:rPr>
                <w:rFonts w:ascii="Liberation Serif" w:hAnsi="Liberation Serif"/>
              </w:rPr>
              <w:t xml:space="preserve"> </w:t>
            </w:r>
            <w:proofErr w:type="gramStart"/>
            <w:r w:rsidR="00C85159" w:rsidRPr="00645EDF">
              <w:rPr>
                <w:rFonts w:ascii="Liberation Serif" w:hAnsi="Liberation Serif"/>
              </w:rPr>
              <w:t>бизнес-проектов</w:t>
            </w:r>
            <w:proofErr w:type="gramEnd"/>
            <w:r w:rsidR="00C85159" w:rsidRPr="00645EDF">
              <w:rPr>
                <w:rFonts w:ascii="Liberation Serif" w:hAnsi="Liberation Serif"/>
              </w:rPr>
              <w:t>, процентов</w:t>
            </w:r>
          </w:p>
        </w:tc>
        <w:tc>
          <w:tcPr>
            <w:tcW w:w="817" w:type="dxa"/>
            <w:gridSpan w:val="2"/>
            <w:tcBorders>
              <w:top w:val="single" w:sz="4" w:space="0" w:color="auto"/>
              <w:right w:val="nil"/>
            </w:tcBorders>
          </w:tcPr>
          <w:p w:rsidR="009815FD" w:rsidRPr="00645EDF" w:rsidRDefault="00645EDF" w:rsidP="001A43CA">
            <w:pPr>
              <w:rPr>
                <w:rFonts w:ascii="Liberation Serif" w:hAnsi="Liberation Serif"/>
              </w:rPr>
            </w:pPr>
            <w:r w:rsidRPr="00645EDF">
              <w:rPr>
                <w:rFonts w:ascii="Liberation Serif" w:hAnsi="Liberation Serif"/>
              </w:rPr>
              <w:t>100</w:t>
            </w:r>
          </w:p>
        </w:tc>
        <w:tc>
          <w:tcPr>
            <w:tcW w:w="1143" w:type="dxa"/>
            <w:gridSpan w:val="5"/>
            <w:tcBorders>
              <w:top w:val="single" w:sz="4" w:space="0" w:color="auto"/>
              <w:right w:val="nil"/>
            </w:tcBorders>
          </w:tcPr>
          <w:p w:rsidR="009815FD" w:rsidRPr="00645EDF" w:rsidRDefault="00645EDF" w:rsidP="001A43CA">
            <w:pPr>
              <w:rPr>
                <w:rFonts w:ascii="Liberation Serif" w:hAnsi="Liberation Serif"/>
              </w:rPr>
            </w:pPr>
            <w:r w:rsidRPr="00645EDF">
              <w:rPr>
                <w:rFonts w:ascii="Liberation Serif" w:hAnsi="Liberation Serif"/>
              </w:rPr>
              <w:t>100</w:t>
            </w:r>
          </w:p>
        </w:tc>
        <w:tc>
          <w:tcPr>
            <w:tcW w:w="1191" w:type="dxa"/>
            <w:gridSpan w:val="5"/>
            <w:tcBorders>
              <w:top w:val="single" w:sz="4" w:space="0" w:color="auto"/>
              <w:right w:val="nil"/>
            </w:tcBorders>
          </w:tcPr>
          <w:p w:rsidR="009815FD" w:rsidRPr="00645EDF" w:rsidRDefault="00645EDF" w:rsidP="001A43CA">
            <w:pPr>
              <w:rPr>
                <w:rFonts w:ascii="Liberation Serif" w:hAnsi="Liberation Serif"/>
              </w:rPr>
            </w:pPr>
            <w:r w:rsidRPr="00645EDF">
              <w:rPr>
                <w:rFonts w:ascii="Liberation Serif" w:hAnsi="Liberation Serif"/>
              </w:rPr>
              <w:t>100</w:t>
            </w:r>
          </w:p>
        </w:tc>
        <w:tc>
          <w:tcPr>
            <w:tcW w:w="1447" w:type="dxa"/>
            <w:gridSpan w:val="7"/>
            <w:tcBorders>
              <w:top w:val="single" w:sz="4" w:space="0" w:color="auto"/>
              <w:right w:val="nil"/>
            </w:tcBorders>
          </w:tcPr>
          <w:p w:rsidR="009815FD" w:rsidRPr="00645EDF" w:rsidRDefault="00645EDF" w:rsidP="001A43CA">
            <w:pPr>
              <w:rPr>
                <w:rFonts w:ascii="Liberation Serif" w:hAnsi="Liberation Serif"/>
              </w:rPr>
            </w:pPr>
            <w:r w:rsidRPr="00645EDF">
              <w:rPr>
                <w:rFonts w:ascii="Liberation Serif" w:hAnsi="Liberation Serif"/>
              </w:rPr>
              <w:t>100</w:t>
            </w:r>
          </w:p>
        </w:tc>
        <w:tc>
          <w:tcPr>
            <w:tcW w:w="1701" w:type="dxa"/>
            <w:gridSpan w:val="4"/>
            <w:tcBorders>
              <w:right w:val="single" w:sz="4" w:space="0" w:color="auto"/>
            </w:tcBorders>
          </w:tcPr>
          <w:p w:rsidR="009815FD" w:rsidRPr="00645EDF" w:rsidRDefault="007C0F7A" w:rsidP="007C0F7A">
            <w:pPr>
              <w:rPr>
                <w:rFonts w:ascii="Liberation Serif" w:hAnsi="Liberation Serif"/>
              </w:rPr>
            </w:pPr>
            <w:r>
              <w:rPr>
                <w:rFonts w:ascii="Liberation Serif" w:hAnsi="Liberation Serif"/>
              </w:rPr>
              <w:t>Администрация К</w:t>
            </w:r>
            <w:r w:rsidR="00645EDF" w:rsidRPr="00645EDF">
              <w:rPr>
                <w:rFonts w:ascii="Liberation Serif" w:hAnsi="Liberation Serif"/>
              </w:rPr>
              <w:t xml:space="preserve">аменского городского округа, Каменское </w:t>
            </w:r>
            <w:r>
              <w:rPr>
                <w:rFonts w:ascii="Liberation Serif" w:hAnsi="Liberation Serif"/>
              </w:rPr>
              <w:t>управление АПК (по согласованию)</w:t>
            </w:r>
          </w:p>
        </w:tc>
      </w:tr>
      <w:tr w:rsidR="008F1708" w:rsidTr="007B5043">
        <w:trPr>
          <w:trHeight w:val="538"/>
        </w:trPr>
        <w:tc>
          <w:tcPr>
            <w:tcW w:w="851" w:type="dxa"/>
            <w:gridSpan w:val="2"/>
            <w:tcBorders>
              <w:top w:val="nil"/>
            </w:tcBorders>
          </w:tcPr>
          <w:p w:rsidR="008F1708" w:rsidRDefault="008F1708" w:rsidP="005B0D16">
            <w:pPr>
              <w:jc w:val="center"/>
              <w:rPr>
                <w:rFonts w:ascii="Liberation Serif" w:hAnsi="Liberation Serif"/>
                <w:b/>
                <w:sz w:val="24"/>
                <w:szCs w:val="24"/>
              </w:rPr>
            </w:pPr>
          </w:p>
          <w:p w:rsidR="008F1708" w:rsidRPr="009E49E7" w:rsidRDefault="00BC0BEE" w:rsidP="008F1708">
            <w:pPr>
              <w:jc w:val="center"/>
              <w:rPr>
                <w:rFonts w:ascii="Liberation Serif" w:hAnsi="Liberation Serif"/>
                <w:sz w:val="20"/>
                <w:szCs w:val="20"/>
              </w:rPr>
            </w:pPr>
            <w:r>
              <w:rPr>
                <w:rFonts w:ascii="Liberation Serif" w:hAnsi="Liberation Serif"/>
                <w:sz w:val="20"/>
                <w:szCs w:val="20"/>
              </w:rPr>
              <w:t>8</w:t>
            </w:r>
          </w:p>
        </w:tc>
        <w:tc>
          <w:tcPr>
            <w:tcW w:w="14033" w:type="dxa"/>
            <w:gridSpan w:val="31"/>
            <w:tcBorders>
              <w:top w:val="nil"/>
            </w:tcBorders>
          </w:tcPr>
          <w:p w:rsidR="008F1708" w:rsidRPr="0069405E" w:rsidRDefault="008F1708" w:rsidP="005B0D16">
            <w:pPr>
              <w:jc w:val="center"/>
              <w:rPr>
                <w:rFonts w:ascii="Liberation Serif" w:hAnsi="Liberation Serif"/>
                <w:b/>
                <w:sz w:val="24"/>
                <w:szCs w:val="24"/>
              </w:rPr>
            </w:pPr>
          </w:p>
          <w:p w:rsidR="00657C00" w:rsidRDefault="008F1708" w:rsidP="00B048B3">
            <w:pPr>
              <w:jc w:val="center"/>
              <w:rPr>
                <w:rFonts w:ascii="Liberation Serif" w:hAnsi="Liberation Serif"/>
                <w:b/>
                <w:sz w:val="24"/>
                <w:szCs w:val="24"/>
              </w:rPr>
            </w:pPr>
            <w:r w:rsidRPr="0069405E">
              <w:rPr>
                <w:rFonts w:ascii="Liberation Serif" w:hAnsi="Liberation Serif"/>
                <w:b/>
                <w:sz w:val="24"/>
                <w:szCs w:val="24"/>
              </w:rPr>
              <w:t>Рынок теплоснабжения (производство тепловой  энергии)</w:t>
            </w:r>
          </w:p>
          <w:p w:rsidR="00657C00" w:rsidRPr="009E49E7" w:rsidRDefault="00657C00" w:rsidP="00B048B3">
            <w:pPr>
              <w:jc w:val="center"/>
              <w:rPr>
                <w:rFonts w:ascii="Liberation Serif" w:hAnsi="Liberation Serif"/>
                <w:sz w:val="20"/>
                <w:szCs w:val="20"/>
              </w:rPr>
            </w:pPr>
          </w:p>
        </w:tc>
      </w:tr>
      <w:tr w:rsidR="00657C00" w:rsidTr="007B5043">
        <w:trPr>
          <w:trHeight w:val="1753"/>
        </w:trPr>
        <w:tc>
          <w:tcPr>
            <w:tcW w:w="851" w:type="dxa"/>
            <w:gridSpan w:val="2"/>
            <w:tcBorders>
              <w:top w:val="single" w:sz="4" w:space="0" w:color="auto"/>
            </w:tcBorders>
          </w:tcPr>
          <w:p w:rsidR="00657C00" w:rsidRPr="00657C00" w:rsidRDefault="00657C00" w:rsidP="008F1708">
            <w:pPr>
              <w:jc w:val="center"/>
              <w:rPr>
                <w:rFonts w:ascii="Liberation Serif" w:hAnsi="Liberation Serif"/>
                <w:sz w:val="20"/>
                <w:szCs w:val="20"/>
              </w:rPr>
            </w:pPr>
            <w:r>
              <w:rPr>
                <w:rFonts w:ascii="Liberation Serif" w:hAnsi="Liberation Serif"/>
                <w:sz w:val="20"/>
                <w:szCs w:val="20"/>
              </w:rPr>
              <w:lastRenderedPageBreak/>
              <w:t>9</w:t>
            </w:r>
          </w:p>
        </w:tc>
        <w:tc>
          <w:tcPr>
            <w:tcW w:w="14033" w:type="dxa"/>
            <w:gridSpan w:val="31"/>
            <w:tcBorders>
              <w:top w:val="single" w:sz="4" w:space="0" w:color="auto"/>
            </w:tcBorders>
          </w:tcPr>
          <w:p w:rsidR="00657C00" w:rsidRDefault="00657C00" w:rsidP="00657C00">
            <w:pPr>
              <w:rPr>
                <w:rFonts w:ascii="Liberation Serif" w:hAnsi="Liberation Serif"/>
                <w:b/>
                <w:sz w:val="24"/>
                <w:szCs w:val="24"/>
              </w:rPr>
            </w:pPr>
            <w:r>
              <w:rPr>
                <w:rFonts w:ascii="Liberation Serif" w:hAnsi="Liberation Serif"/>
              </w:rPr>
              <w:t xml:space="preserve">Обоснование </w:t>
            </w:r>
            <w:r w:rsidRPr="009F789F">
              <w:rPr>
                <w:rFonts w:ascii="Liberation Serif" w:hAnsi="Liberation Serif"/>
              </w:rPr>
              <w:t xml:space="preserve"> выбора товарного рынка с описанием текущей ситуации.  По  состоянию  на 01января 2019 года  на рынке теплоснабжения </w:t>
            </w:r>
            <w:r>
              <w:rPr>
                <w:rFonts w:ascii="Liberation Serif" w:hAnsi="Liberation Serif"/>
              </w:rPr>
              <w:t xml:space="preserve">            </w:t>
            </w:r>
            <w:r w:rsidRPr="009F789F">
              <w:rPr>
                <w:rFonts w:ascii="Liberation Serif" w:hAnsi="Liberation Serif"/>
              </w:rPr>
              <w:t>Каменского городского округа осуществляет деятельность 1 теплоснабжающая организация, частной формы собственности. Отпуск тепловой энергии производится от 18 котельных суммарной мощностью 76,09 Гкал/час,</w:t>
            </w:r>
            <w:proofErr w:type="gramStart"/>
            <w:r w:rsidRPr="009F789F">
              <w:rPr>
                <w:rFonts w:ascii="Liberation Serif" w:hAnsi="Liberation Serif"/>
              </w:rPr>
              <w:t xml:space="preserve"> ,</w:t>
            </w:r>
            <w:proofErr w:type="gramEnd"/>
            <w:r w:rsidRPr="009F789F">
              <w:rPr>
                <w:rFonts w:ascii="Liberation Serif" w:hAnsi="Liberation Serif"/>
              </w:rPr>
              <w:t xml:space="preserve"> все котельные муниципальные. На природном газе работают 11 котельных (561.1%), на угле 7 котельных (38,9%), 1 котельная электрическая. Одновременно, на территории городского округа теплоснабжение в 5 многоквартирных домах </w:t>
            </w:r>
            <w:proofErr w:type="spellStart"/>
            <w:r w:rsidRPr="009F789F">
              <w:rPr>
                <w:rFonts w:ascii="Liberation Serif" w:hAnsi="Liberation Serif"/>
              </w:rPr>
              <w:t>п</w:t>
            </w:r>
            <w:proofErr w:type="gramStart"/>
            <w:r w:rsidRPr="009F789F">
              <w:rPr>
                <w:rFonts w:ascii="Liberation Serif" w:hAnsi="Liberation Serif"/>
              </w:rPr>
              <w:t>.П</w:t>
            </w:r>
            <w:proofErr w:type="gramEnd"/>
            <w:r w:rsidRPr="009F789F">
              <w:rPr>
                <w:rFonts w:ascii="Liberation Serif" w:hAnsi="Liberation Serif"/>
              </w:rPr>
              <w:t>ервомайский</w:t>
            </w:r>
            <w:proofErr w:type="spellEnd"/>
            <w:r w:rsidRPr="009F789F">
              <w:rPr>
                <w:rFonts w:ascii="Liberation Serif" w:hAnsi="Liberation Serif"/>
              </w:rPr>
              <w:t xml:space="preserve"> осуществляется 11 общедомовыми электрическими котлами, источником тепловой энергии </w:t>
            </w:r>
            <w:proofErr w:type="spellStart"/>
            <w:r w:rsidRPr="009F789F">
              <w:rPr>
                <w:rFonts w:ascii="Liberation Serif" w:hAnsi="Liberation Serif"/>
              </w:rPr>
              <w:t>с.Позариха</w:t>
            </w:r>
            <w:proofErr w:type="spellEnd"/>
            <w:r w:rsidRPr="009F789F">
              <w:rPr>
                <w:rFonts w:ascii="Liberation Serif" w:hAnsi="Liberation Serif"/>
              </w:rPr>
              <w:t xml:space="preserve"> служит Синарская ТЭЦ, расположенная в городе Каменск-</w:t>
            </w:r>
            <w:proofErr w:type="spellStart"/>
            <w:r w:rsidRPr="009F789F">
              <w:rPr>
                <w:rFonts w:ascii="Liberation Serif" w:hAnsi="Liberation Serif"/>
              </w:rPr>
              <w:t>Уральский.Для</w:t>
            </w:r>
            <w:proofErr w:type="spellEnd"/>
            <w:r w:rsidRPr="009F789F">
              <w:rPr>
                <w:rFonts w:ascii="Liberation Serif" w:hAnsi="Liberation Serif"/>
              </w:rPr>
              <w:t xml:space="preserve">  развития рынка теплоснабжения на территории Каменского городского  округа используются следующие инструменты:1) разработка и реализация инвестиционных программ организаций, осуществляющих регулируемые виды  деятельности в сфере теплоснабжения;2)разработка и реализация муниципальных программ по повышению </w:t>
            </w:r>
            <w:proofErr w:type="spellStart"/>
            <w:r w:rsidRPr="009F789F">
              <w:rPr>
                <w:rFonts w:ascii="Liberation Serif" w:hAnsi="Liberation Serif"/>
              </w:rPr>
              <w:t>энергоэффективности</w:t>
            </w:r>
            <w:proofErr w:type="spellEnd"/>
            <w:r w:rsidRPr="009F789F">
              <w:rPr>
                <w:rFonts w:ascii="Liberation Serif" w:hAnsi="Liberation Serif"/>
              </w:rPr>
              <w:t xml:space="preserve"> потребления услуг на рынке теплоснабжения;3)оказание поддержки и использование механизма </w:t>
            </w:r>
            <w:proofErr w:type="spellStart"/>
            <w:r w:rsidRPr="009F789F">
              <w:rPr>
                <w:rFonts w:ascii="Liberation Serif" w:hAnsi="Liberation Serif"/>
              </w:rPr>
              <w:t>муниципально</w:t>
            </w:r>
            <w:proofErr w:type="spellEnd"/>
            <w:r w:rsidRPr="009F789F">
              <w:rPr>
                <w:rFonts w:ascii="Liberation Serif" w:hAnsi="Liberation Serif"/>
              </w:rPr>
              <w:t>-частного партнерства для модернизации  систем  теплоснабжения</w:t>
            </w:r>
            <w:proofErr w:type="gramStart"/>
            <w:r w:rsidRPr="009F789F">
              <w:rPr>
                <w:rFonts w:ascii="Liberation Serif" w:hAnsi="Liberation Serif"/>
              </w:rPr>
              <w:t>; ;</w:t>
            </w:r>
            <w:proofErr w:type="gramEnd"/>
            <w:r w:rsidRPr="009F789F">
              <w:rPr>
                <w:rFonts w:ascii="Liberation Serif" w:hAnsi="Liberation Serif"/>
              </w:rPr>
              <w:t xml:space="preserve">В  целях  реализации  положения  Федерального закона от  27 июля  2010 года № 190-ФЗ «О теплоснабжении» в муниципальном образовании утверждена схема теплоснабжения, ежегодно осуществляется ее актуализация. В рамках схемы теплоснабжения определены основные этапы развития схемы теплоснабжения Каменского городского округа. Проблемные вопросы   Рынок теплоснабжения городского округа продолжает характеризоваться высокой степенью износа коммунальных объектов и инженерных коммуникаций. </w:t>
            </w:r>
            <w:proofErr w:type="gramStart"/>
            <w:r w:rsidRPr="009F789F">
              <w:rPr>
                <w:rFonts w:ascii="Liberation Serif" w:hAnsi="Liberation Serif"/>
              </w:rPr>
              <w:t>Высокий уровень материального и физического  износа  объектов и сооружений коммунальной инфраструктуры не обеспечивает возрастающих потребностей общества, в том числе связанных с новым жилищном строительством и строительством новых объектов социальной инфраструктуры.</w:t>
            </w:r>
            <w:proofErr w:type="gramEnd"/>
            <w:r w:rsidRPr="009F789F">
              <w:rPr>
                <w:rFonts w:ascii="Liberation Serif" w:hAnsi="Liberation Serif"/>
              </w:rPr>
              <w:t xml:space="preserve"> Износ коммунальных сетей приводит к возникновению аварийных ситуаций. </w:t>
            </w:r>
            <w:proofErr w:type="gramStart"/>
            <w:r w:rsidRPr="009F789F">
              <w:rPr>
                <w:rFonts w:ascii="Liberation Serif" w:hAnsi="Liberation Serif"/>
              </w:rPr>
              <w:t xml:space="preserve">Методы решения. 1)Проведение реконструкции  и  модернизации  существующих источников теплоснабжения. 2)Повышение уровня профессиональной подготовки инженерного и технического состава, обслуживающих источники теплоснабжения.3) Повышение качества оказания услуг на рынке теплоснабжения. 40 Передача управления объектов производства тепловой энергии частному оператору на основе концессионного соглашения.5) Организационно-методическая и консультационная поддержка по вопросам организации  деятельности организаций в сфере </w:t>
            </w:r>
            <w:r>
              <w:rPr>
                <w:rFonts w:ascii="Liberation Serif" w:hAnsi="Liberation Serif"/>
              </w:rPr>
              <w:t xml:space="preserve">   </w:t>
            </w:r>
            <w:r w:rsidRPr="009F789F">
              <w:rPr>
                <w:rFonts w:ascii="Liberation Serif" w:hAnsi="Liberation Serif"/>
              </w:rPr>
              <w:t>теплоснабжения.</w:t>
            </w:r>
            <w:proofErr w:type="gramEnd"/>
          </w:p>
          <w:p w:rsidR="00657C00" w:rsidRPr="0069405E" w:rsidRDefault="00657C00" w:rsidP="00657C00">
            <w:pPr>
              <w:rPr>
                <w:rFonts w:ascii="Liberation Serif" w:hAnsi="Liberation Serif"/>
                <w:b/>
                <w:sz w:val="24"/>
                <w:szCs w:val="24"/>
              </w:rPr>
            </w:pPr>
          </w:p>
        </w:tc>
      </w:tr>
      <w:tr w:rsidR="001A43CA" w:rsidTr="007B5043">
        <w:trPr>
          <w:trHeight w:val="1766"/>
        </w:trPr>
        <w:tc>
          <w:tcPr>
            <w:tcW w:w="851" w:type="dxa"/>
            <w:gridSpan w:val="2"/>
          </w:tcPr>
          <w:p w:rsidR="00BD6A38" w:rsidRPr="001035DC" w:rsidRDefault="001A43CA" w:rsidP="00330BB8">
            <w:pPr>
              <w:jc w:val="center"/>
              <w:rPr>
                <w:rFonts w:ascii="Liberation Serif" w:hAnsi="Liberation Serif"/>
                <w:sz w:val="20"/>
                <w:szCs w:val="20"/>
              </w:rPr>
            </w:pPr>
            <w:r w:rsidRPr="001035DC">
              <w:rPr>
                <w:rFonts w:ascii="Liberation Serif" w:hAnsi="Liberation Serif"/>
                <w:sz w:val="20"/>
                <w:szCs w:val="20"/>
              </w:rPr>
              <w:t>1</w:t>
            </w:r>
            <w:r w:rsidR="00BC0BEE" w:rsidRPr="001035DC">
              <w:rPr>
                <w:rFonts w:ascii="Liberation Serif" w:hAnsi="Liberation Serif"/>
                <w:sz w:val="20"/>
                <w:szCs w:val="20"/>
              </w:rPr>
              <w:t>0</w:t>
            </w:r>
          </w:p>
        </w:tc>
        <w:tc>
          <w:tcPr>
            <w:tcW w:w="3472" w:type="dxa"/>
          </w:tcPr>
          <w:p w:rsidR="00BD6A38" w:rsidRPr="00645EDF" w:rsidRDefault="00BD6A38" w:rsidP="00330BB8">
            <w:pPr>
              <w:rPr>
                <w:rFonts w:ascii="Liberation Serif" w:hAnsi="Liberation Serif"/>
              </w:rPr>
            </w:pPr>
            <w:r w:rsidRPr="00645EDF">
              <w:rPr>
                <w:rFonts w:ascii="Liberation Serif" w:hAnsi="Liberation Serif"/>
              </w:rPr>
              <w:t>Утверждение  схем теплоснабжения  (ежегодная актуализация)</w:t>
            </w: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jc w:val="center"/>
              <w:rPr>
                <w:rFonts w:ascii="Liberation Serif" w:hAnsi="Liberation Serif"/>
              </w:rPr>
            </w:pPr>
          </w:p>
        </w:tc>
        <w:tc>
          <w:tcPr>
            <w:tcW w:w="1290" w:type="dxa"/>
            <w:gridSpan w:val="3"/>
          </w:tcPr>
          <w:p w:rsidR="00BD6A38" w:rsidRPr="001035DC" w:rsidRDefault="006E36E0" w:rsidP="00330BB8">
            <w:pPr>
              <w:jc w:val="center"/>
              <w:rPr>
                <w:rFonts w:ascii="Liberation Serif" w:hAnsi="Liberation Serif"/>
                <w:sz w:val="20"/>
                <w:szCs w:val="20"/>
              </w:rPr>
            </w:pPr>
            <w:r w:rsidRPr="001035DC">
              <w:rPr>
                <w:rFonts w:ascii="Liberation Serif" w:hAnsi="Liberation Serif"/>
                <w:sz w:val="20"/>
                <w:szCs w:val="20"/>
              </w:rPr>
              <w:t>2</w:t>
            </w:r>
          </w:p>
        </w:tc>
        <w:tc>
          <w:tcPr>
            <w:tcW w:w="2972" w:type="dxa"/>
            <w:gridSpan w:val="4"/>
          </w:tcPr>
          <w:p w:rsidR="00BD6A38" w:rsidRPr="00645EDF" w:rsidRDefault="00BD6A38" w:rsidP="00330BB8">
            <w:pPr>
              <w:rPr>
                <w:rFonts w:ascii="Liberation Serif" w:hAnsi="Liberation Serif"/>
              </w:rPr>
            </w:pPr>
            <w:r w:rsidRPr="00645EDF">
              <w:rPr>
                <w:rFonts w:ascii="Liberation Serif" w:hAnsi="Liberation Serif"/>
              </w:rPr>
              <w:t>наличие  утвержденной  нормативно - правовым актом  схемы теплоснабжения, процентов</w:t>
            </w: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330BB8">
            <w:pPr>
              <w:rPr>
                <w:rFonts w:ascii="Liberation Serif" w:hAnsi="Liberation Serif"/>
              </w:rPr>
            </w:pPr>
          </w:p>
          <w:p w:rsidR="00BD6A38" w:rsidRPr="00645EDF" w:rsidRDefault="00BD6A38" w:rsidP="00CF68A6">
            <w:pPr>
              <w:jc w:val="both"/>
              <w:rPr>
                <w:rFonts w:ascii="Liberation Serif" w:hAnsi="Liberation Serif"/>
              </w:rPr>
            </w:pPr>
          </w:p>
        </w:tc>
        <w:tc>
          <w:tcPr>
            <w:tcW w:w="1134" w:type="dxa"/>
            <w:gridSpan w:val="4"/>
          </w:tcPr>
          <w:p w:rsidR="00BD6A38" w:rsidRPr="001035DC" w:rsidRDefault="00BD6A38" w:rsidP="00CF68A6">
            <w:pPr>
              <w:jc w:val="both"/>
              <w:rPr>
                <w:rFonts w:ascii="Liberation Serif" w:hAnsi="Liberation Serif"/>
                <w:sz w:val="20"/>
                <w:szCs w:val="20"/>
              </w:rPr>
            </w:pPr>
            <w:r w:rsidRPr="001035DC">
              <w:rPr>
                <w:rFonts w:ascii="Liberation Serif" w:hAnsi="Liberation Serif"/>
                <w:sz w:val="20"/>
                <w:szCs w:val="20"/>
              </w:rPr>
              <w:t>100</w:t>
            </w:r>
          </w:p>
        </w:tc>
        <w:tc>
          <w:tcPr>
            <w:tcW w:w="1134" w:type="dxa"/>
            <w:gridSpan w:val="5"/>
          </w:tcPr>
          <w:p w:rsidR="00BD6A38" w:rsidRPr="001035DC" w:rsidRDefault="00BD6A38" w:rsidP="00CF68A6">
            <w:pPr>
              <w:jc w:val="both"/>
              <w:rPr>
                <w:rFonts w:ascii="Liberation Serif" w:hAnsi="Liberation Serif"/>
                <w:sz w:val="20"/>
                <w:szCs w:val="20"/>
              </w:rPr>
            </w:pPr>
            <w:r w:rsidRPr="001035DC">
              <w:rPr>
                <w:rFonts w:ascii="Liberation Serif" w:hAnsi="Liberation Serif"/>
                <w:sz w:val="20"/>
                <w:szCs w:val="20"/>
              </w:rPr>
              <w:t>100</w:t>
            </w:r>
          </w:p>
        </w:tc>
        <w:tc>
          <w:tcPr>
            <w:tcW w:w="1276" w:type="dxa"/>
            <w:gridSpan w:val="6"/>
          </w:tcPr>
          <w:p w:rsidR="00BD6A38" w:rsidRPr="001035DC" w:rsidRDefault="00BD6A38" w:rsidP="00CF68A6">
            <w:pPr>
              <w:jc w:val="both"/>
              <w:rPr>
                <w:rFonts w:ascii="Liberation Serif" w:hAnsi="Liberation Serif"/>
                <w:sz w:val="20"/>
                <w:szCs w:val="20"/>
              </w:rPr>
            </w:pPr>
            <w:r w:rsidRPr="001035DC">
              <w:rPr>
                <w:rFonts w:ascii="Liberation Serif" w:hAnsi="Liberation Serif"/>
                <w:sz w:val="20"/>
                <w:szCs w:val="20"/>
              </w:rPr>
              <w:t>100</w:t>
            </w:r>
          </w:p>
        </w:tc>
        <w:tc>
          <w:tcPr>
            <w:tcW w:w="1054" w:type="dxa"/>
            <w:gridSpan w:val="4"/>
          </w:tcPr>
          <w:p w:rsidR="00BD6A38" w:rsidRPr="001035DC" w:rsidRDefault="00BD6A38" w:rsidP="00CF68A6">
            <w:pPr>
              <w:jc w:val="both"/>
              <w:rPr>
                <w:rFonts w:ascii="Liberation Serif" w:hAnsi="Liberation Serif"/>
                <w:sz w:val="20"/>
                <w:szCs w:val="20"/>
              </w:rPr>
            </w:pPr>
            <w:r w:rsidRPr="001035DC">
              <w:rPr>
                <w:rFonts w:ascii="Liberation Serif" w:hAnsi="Liberation Serif"/>
                <w:sz w:val="20"/>
                <w:szCs w:val="20"/>
              </w:rPr>
              <w:t>100</w:t>
            </w:r>
          </w:p>
        </w:tc>
        <w:tc>
          <w:tcPr>
            <w:tcW w:w="1701" w:type="dxa"/>
            <w:gridSpan w:val="4"/>
          </w:tcPr>
          <w:p w:rsidR="00BD6A38" w:rsidRPr="00645EDF" w:rsidRDefault="00BD6A38" w:rsidP="00330BB8">
            <w:pPr>
              <w:rPr>
                <w:rFonts w:ascii="Liberation Serif" w:hAnsi="Liberation Serif"/>
              </w:rPr>
            </w:pPr>
            <w:r w:rsidRPr="00645EDF">
              <w:rPr>
                <w:rFonts w:ascii="Liberation Serif" w:hAnsi="Liberation Serif"/>
              </w:rPr>
              <w:t>Заместитель Главы</w:t>
            </w:r>
            <w:r w:rsidR="0074200F">
              <w:rPr>
                <w:rFonts w:ascii="Liberation Serif" w:hAnsi="Liberation Serif"/>
              </w:rPr>
              <w:t xml:space="preserve"> по вопросам ЖКХ, строительству</w:t>
            </w:r>
            <w:r w:rsidRPr="00645EDF">
              <w:rPr>
                <w:rFonts w:ascii="Liberation Serif" w:hAnsi="Liberation Serif"/>
              </w:rPr>
              <w:t xml:space="preserve"> </w:t>
            </w:r>
            <w:r w:rsidR="005E7C72" w:rsidRPr="00645EDF">
              <w:rPr>
                <w:rFonts w:ascii="Liberation Serif" w:hAnsi="Liberation Serif"/>
              </w:rPr>
              <w:t>энергетике и связи</w:t>
            </w:r>
          </w:p>
        </w:tc>
      </w:tr>
      <w:tr w:rsidR="001A43CA" w:rsidTr="007B5043">
        <w:trPr>
          <w:trHeight w:val="4658"/>
        </w:trPr>
        <w:tc>
          <w:tcPr>
            <w:tcW w:w="851" w:type="dxa"/>
            <w:gridSpan w:val="2"/>
          </w:tcPr>
          <w:p w:rsidR="00BD6A38" w:rsidRPr="001035DC" w:rsidRDefault="00BC0BEE" w:rsidP="00330BB8">
            <w:pPr>
              <w:jc w:val="center"/>
              <w:rPr>
                <w:rFonts w:ascii="Liberation Serif" w:hAnsi="Liberation Serif"/>
                <w:sz w:val="20"/>
                <w:szCs w:val="20"/>
              </w:rPr>
            </w:pPr>
            <w:r w:rsidRPr="001035DC">
              <w:rPr>
                <w:rFonts w:ascii="Liberation Serif" w:hAnsi="Liberation Serif"/>
                <w:sz w:val="20"/>
                <w:szCs w:val="20"/>
              </w:rPr>
              <w:lastRenderedPageBreak/>
              <w:t>11</w:t>
            </w:r>
          </w:p>
        </w:tc>
        <w:tc>
          <w:tcPr>
            <w:tcW w:w="3472" w:type="dxa"/>
          </w:tcPr>
          <w:p w:rsidR="00BD6A38" w:rsidRPr="00645EDF" w:rsidRDefault="00BD6A38" w:rsidP="00330BB8">
            <w:pPr>
              <w:rPr>
                <w:rFonts w:ascii="Liberation Serif" w:hAnsi="Liberation Serif"/>
              </w:rPr>
            </w:pPr>
            <w:proofErr w:type="gramStart"/>
            <w:r w:rsidRPr="00645EDF">
              <w:rPr>
                <w:rFonts w:ascii="Liberation Serif" w:hAnsi="Liberation Serif"/>
              </w:rPr>
              <w:t>Заключение</w:t>
            </w:r>
            <w:r w:rsidR="00D25DD7" w:rsidRPr="00645EDF">
              <w:rPr>
                <w:rFonts w:ascii="Liberation Serif" w:hAnsi="Liberation Serif"/>
              </w:rPr>
              <w:t xml:space="preserve"> </w:t>
            </w:r>
            <w:r w:rsidRPr="00645EDF">
              <w:rPr>
                <w:rFonts w:ascii="Liberation Serif" w:hAnsi="Liberation Serif"/>
              </w:rPr>
              <w:t xml:space="preserve"> в отношении объектов </w:t>
            </w:r>
            <w:r w:rsidR="00C677D4">
              <w:rPr>
                <w:rFonts w:ascii="Liberation Serif" w:hAnsi="Liberation Serif"/>
              </w:rPr>
              <w:t xml:space="preserve"> </w:t>
            </w:r>
            <w:r w:rsidRPr="00645EDF">
              <w:rPr>
                <w:rFonts w:ascii="Liberation Serif" w:hAnsi="Liberation Serif"/>
              </w:rPr>
              <w:t>теплоснабжения  концессионных</w:t>
            </w:r>
            <w:r w:rsidR="00C677D4">
              <w:rPr>
                <w:rFonts w:ascii="Liberation Serif" w:hAnsi="Liberation Serif"/>
              </w:rPr>
              <w:t xml:space="preserve"> </w:t>
            </w:r>
            <w:r w:rsidRPr="00645EDF">
              <w:rPr>
                <w:rFonts w:ascii="Liberation Serif" w:hAnsi="Liberation Serif"/>
              </w:rPr>
              <w:t xml:space="preserve"> соглашений,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только по результатам проведения конкурсов на право их заключения, а исключением предоставления указанных  прав на такое имущество в соответствии с законодательством Российской Федерации, в том числе передача такого имущества на праве хозяйственного ведения</w:t>
            </w:r>
            <w:proofErr w:type="gramEnd"/>
            <w:r w:rsidRPr="00645EDF">
              <w:rPr>
                <w:rFonts w:ascii="Liberation Serif" w:hAnsi="Liberation Serif"/>
              </w:rPr>
              <w:t xml:space="preserve"> или оперативного управления муниципальным предприятием или учреждением</w:t>
            </w:r>
          </w:p>
        </w:tc>
        <w:tc>
          <w:tcPr>
            <w:tcW w:w="1290" w:type="dxa"/>
            <w:gridSpan w:val="3"/>
          </w:tcPr>
          <w:p w:rsidR="00BD6A38" w:rsidRPr="001035DC" w:rsidRDefault="006E36E0" w:rsidP="006E36E0">
            <w:pPr>
              <w:jc w:val="center"/>
              <w:rPr>
                <w:rFonts w:ascii="Liberation Serif" w:hAnsi="Liberation Serif"/>
                <w:sz w:val="20"/>
                <w:szCs w:val="20"/>
              </w:rPr>
            </w:pPr>
            <w:r w:rsidRPr="001035DC">
              <w:rPr>
                <w:rFonts w:ascii="Liberation Serif" w:hAnsi="Liberation Serif"/>
                <w:sz w:val="20"/>
                <w:szCs w:val="20"/>
              </w:rPr>
              <w:t>2</w:t>
            </w:r>
          </w:p>
        </w:tc>
        <w:tc>
          <w:tcPr>
            <w:tcW w:w="2972" w:type="dxa"/>
            <w:gridSpan w:val="4"/>
          </w:tcPr>
          <w:p w:rsidR="00BD6A38" w:rsidRPr="00645EDF" w:rsidRDefault="00BD6A38" w:rsidP="00CF68A6">
            <w:pPr>
              <w:jc w:val="both"/>
              <w:rPr>
                <w:rFonts w:ascii="Liberation Serif" w:hAnsi="Liberation Serif"/>
              </w:rPr>
            </w:pPr>
            <w:r w:rsidRPr="00645EDF">
              <w:rPr>
                <w:rFonts w:ascii="Liberation Serif" w:hAnsi="Liberation Serif"/>
              </w:rPr>
              <w:t>количество концессионных соглашений в отноше</w:t>
            </w:r>
            <w:r w:rsidR="006616A3" w:rsidRPr="00645EDF">
              <w:rPr>
                <w:rFonts w:ascii="Liberation Serif" w:hAnsi="Liberation Serif"/>
              </w:rPr>
              <w:t>нии объектов теплоснабжения, еди</w:t>
            </w:r>
            <w:r w:rsidRPr="00645EDF">
              <w:rPr>
                <w:rFonts w:ascii="Liberation Serif" w:hAnsi="Liberation Serif"/>
              </w:rPr>
              <w:t>ниц</w:t>
            </w:r>
          </w:p>
        </w:tc>
        <w:tc>
          <w:tcPr>
            <w:tcW w:w="1134" w:type="dxa"/>
            <w:gridSpan w:val="4"/>
          </w:tcPr>
          <w:p w:rsidR="00BD6A38" w:rsidRPr="005D017C" w:rsidRDefault="006616A3" w:rsidP="00CF68A6">
            <w:pPr>
              <w:jc w:val="both"/>
              <w:rPr>
                <w:rFonts w:ascii="Liberation Serif" w:hAnsi="Liberation Serif"/>
                <w:sz w:val="20"/>
                <w:szCs w:val="20"/>
              </w:rPr>
            </w:pPr>
            <w:r w:rsidRPr="005D017C">
              <w:rPr>
                <w:rFonts w:ascii="Liberation Serif" w:hAnsi="Liberation Serif"/>
                <w:sz w:val="20"/>
                <w:szCs w:val="20"/>
              </w:rPr>
              <w:t>не менее 1</w:t>
            </w:r>
          </w:p>
        </w:tc>
        <w:tc>
          <w:tcPr>
            <w:tcW w:w="1134" w:type="dxa"/>
            <w:gridSpan w:val="5"/>
          </w:tcPr>
          <w:p w:rsidR="00BD6A38" w:rsidRPr="005D017C" w:rsidRDefault="006616A3" w:rsidP="00CF68A6">
            <w:pPr>
              <w:jc w:val="both"/>
              <w:rPr>
                <w:rFonts w:ascii="Liberation Serif" w:hAnsi="Liberation Serif"/>
                <w:sz w:val="20"/>
                <w:szCs w:val="20"/>
              </w:rPr>
            </w:pPr>
            <w:r w:rsidRPr="005D017C">
              <w:rPr>
                <w:rFonts w:ascii="Liberation Serif" w:hAnsi="Liberation Serif"/>
                <w:sz w:val="20"/>
                <w:szCs w:val="20"/>
              </w:rPr>
              <w:t>не менее 1</w:t>
            </w:r>
          </w:p>
        </w:tc>
        <w:tc>
          <w:tcPr>
            <w:tcW w:w="1276" w:type="dxa"/>
            <w:gridSpan w:val="6"/>
          </w:tcPr>
          <w:p w:rsidR="00BD6A38" w:rsidRPr="005D017C" w:rsidRDefault="006616A3" w:rsidP="00CF68A6">
            <w:pPr>
              <w:jc w:val="both"/>
              <w:rPr>
                <w:rFonts w:ascii="Liberation Serif" w:hAnsi="Liberation Serif"/>
                <w:sz w:val="20"/>
                <w:szCs w:val="20"/>
              </w:rPr>
            </w:pPr>
            <w:r w:rsidRPr="005D017C">
              <w:rPr>
                <w:rFonts w:ascii="Liberation Serif" w:hAnsi="Liberation Serif"/>
                <w:sz w:val="20"/>
                <w:szCs w:val="20"/>
              </w:rPr>
              <w:t>не менее 1</w:t>
            </w:r>
          </w:p>
        </w:tc>
        <w:tc>
          <w:tcPr>
            <w:tcW w:w="1054" w:type="dxa"/>
            <w:gridSpan w:val="4"/>
          </w:tcPr>
          <w:p w:rsidR="00BD6A38" w:rsidRPr="005D017C" w:rsidRDefault="006616A3" w:rsidP="00330BB8">
            <w:pPr>
              <w:rPr>
                <w:rFonts w:ascii="Liberation Serif" w:hAnsi="Liberation Serif"/>
                <w:sz w:val="20"/>
                <w:szCs w:val="20"/>
              </w:rPr>
            </w:pPr>
            <w:r w:rsidRPr="005D017C">
              <w:rPr>
                <w:rFonts w:ascii="Liberation Serif" w:hAnsi="Liberation Serif"/>
                <w:sz w:val="20"/>
                <w:szCs w:val="20"/>
              </w:rPr>
              <w:t>не менее 1</w:t>
            </w:r>
          </w:p>
        </w:tc>
        <w:tc>
          <w:tcPr>
            <w:tcW w:w="1701" w:type="dxa"/>
            <w:gridSpan w:val="4"/>
          </w:tcPr>
          <w:p w:rsidR="00BD6A38" w:rsidRPr="00645EDF" w:rsidRDefault="006616A3" w:rsidP="006616A3">
            <w:pPr>
              <w:rPr>
                <w:rFonts w:ascii="Liberation Serif" w:hAnsi="Liberation Serif"/>
              </w:rPr>
            </w:pPr>
            <w:r w:rsidRPr="00645EDF">
              <w:rPr>
                <w:rFonts w:ascii="Liberation Serif" w:hAnsi="Liberation Serif"/>
              </w:rPr>
              <w:t>Заместитель Главы</w:t>
            </w:r>
            <w:r w:rsidR="0074200F">
              <w:rPr>
                <w:rFonts w:ascii="Liberation Serif" w:hAnsi="Liberation Serif"/>
              </w:rPr>
              <w:t xml:space="preserve"> по вопросам ЖКХ, строительству</w:t>
            </w:r>
            <w:r w:rsidR="005E7C72" w:rsidRPr="00645EDF">
              <w:rPr>
                <w:rFonts w:ascii="Liberation Serif" w:hAnsi="Liberation Serif"/>
              </w:rPr>
              <w:t xml:space="preserve"> энергетике и связи</w:t>
            </w:r>
          </w:p>
        </w:tc>
      </w:tr>
      <w:tr w:rsidR="001A43CA" w:rsidTr="007B5043">
        <w:trPr>
          <w:trHeight w:val="560"/>
        </w:trPr>
        <w:tc>
          <w:tcPr>
            <w:tcW w:w="851" w:type="dxa"/>
            <w:gridSpan w:val="2"/>
            <w:vMerge w:val="restart"/>
          </w:tcPr>
          <w:p w:rsidR="00886839" w:rsidRPr="001035DC" w:rsidRDefault="00BC0BEE" w:rsidP="00330BB8">
            <w:pPr>
              <w:jc w:val="center"/>
              <w:rPr>
                <w:rFonts w:ascii="Liberation Serif" w:hAnsi="Liberation Serif"/>
                <w:sz w:val="20"/>
                <w:szCs w:val="20"/>
              </w:rPr>
            </w:pPr>
            <w:r w:rsidRPr="001035DC">
              <w:rPr>
                <w:rFonts w:ascii="Liberation Serif" w:hAnsi="Liberation Serif"/>
                <w:sz w:val="20"/>
                <w:szCs w:val="20"/>
              </w:rPr>
              <w:t>12</w:t>
            </w:r>
          </w:p>
        </w:tc>
        <w:tc>
          <w:tcPr>
            <w:tcW w:w="3472" w:type="dxa"/>
            <w:vMerge w:val="restart"/>
          </w:tcPr>
          <w:p w:rsidR="00886839" w:rsidRPr="00645EDF" w:rsidRDefault="00886839" w:rsidP="00330BB8">
            <w:pPr>
              <w:rPr>
                <w:rFonts w:ascii="Liberation Serif" w:hAnsi="Liberation Serif"/>
              </w:rPr>
            </w:pPr>
            <w:r w:rsidRPr="00645EDF">
              <w:rPr>
                <w:rFonts w:ascii="Liberation Serif" w:hAnsi="Liberation Serif"/>
              </w:rPr>
              <w:t>Повышение уровня удовлетворенности  населения качеством предоставления коммунальных услуг (отопление, горячее водоснабжение)</w:t>
            </w: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rPr>
                <w:rFonts w:ascii="Liberation Serif" w:hAnsi="Liberation Serif"/>
              </w:rPr>
            </w:pPr>
          </w:p>
          <w:p w:rsidR="00886839" w:rsidRPr="00645EDF" w:rsidRDefault="00886839" w:rsidP="00330BB8">
            <w:pPr>
              <w:jc w:val="center"/>
              <w:rPr>
                <w:rFonts w:ascii="Liberation Serif" w:hAnsi="Liberation Serif"/>
              </w:rPr>
            </w:pPr>
          </w:p>
        </w:tc>
        <w:tc>
          <w:tcPr>
            <w:tcW w:w="1290" w:type="dxa"/>
            <w:gridSpan w:val="3"/>
          </w:tcPr>
          <w:p w:rsidR="00886839" w:rsidRPr="001035DC" w:rsidRDefault="006E36E0" w:rsidP="006E36E0">
            <w:pPr>
              <w:jc w:val="center"/>
              <w:rPr>
                <w:rFonts w:ascii="Liberation Serif" w:hAnsi="Liberation Serif"/>
                <w:sz w:val="20"/>
                <w:szCs w:val="20"/>
              </w:rPr>
            </w:pPr>
            <w:r w:rsidRPr="001035DC">
              <w:rPr>
                <w:rFonts w:ascii="Liberation Serif" w:hAnsi="Liberation Serif"/>
                <w:sz w:val="20"/>
                <w:szCs w:val="20"/>
              </w:rPr>
              <w:lastRenderedPageBreak/>
              <w:t>2</w:t>
            </w:r>
          </w:p>
        </w:tc>
        <w:tc>
          <w:tcPr>
            <w:tcW w:w="2972" w:type="dxa"/>
            <w:gridSpan w:val="4"/>
          </w:tcPr>
          <w:p w:rsidR="00886839" w:rsidRPr="00645EDF" w:rsidRDefault="00886839" w:rsidP="00CF68A6">
            <w:pPr>
              <w:jc w:val="both"/>
              <w:rPr>
                <w:rFonts w:ascii="Liberation Serif" w:hAnsi="Liberation Serif"/>
              </w:rPr>
            </w:pPr>
            <w:r w:rsidRPr="00645EDF">
              <w:rPr>
                <w:rFonts w:ascii="Liberation Serif" w:hAnsi="Liberation Serif"/>
              </w:rPr>
              <w:t>ежегодное снижение количества аварий (технологических нарушений) на объектах теплоснабжения по отношению к предшествующему году, процентов</w:t>
            </w:r>
          </w:p>
        </w:tc>
        <w:tc>
          <w:tcPr>
            <w:tcW w:w="1134" w:type="dxa"/>
            <w:gridSpan w:val="4"/>
          </w:tcPr>
          <w:p w:rsidR="00886839" w:rsidRPr="005D017C" w:rsidRDefault="00886839" w:rsidP="00CF68A6">
            <w:pPr>
              <w:jc w:val="both"/>
              <w:rPr>
                <w:rFonts w:ascii="Liberation Serif" w:hAnsi="Liberation Serif"/>
                <w:sz w:val="20"/>
                <w:szCs w:val="20"/>
              </w:rPr>
            </w:pPr>
            <w:r w:rsidRPr="005D017C">
              <w:rPr>
                <w:rFonts w:ascii="Liberation Serif" w:hAnsi="Liberation Serif"/>
                <w:sz w:val="20"/>
                <w:szCs w:val="20"/>
              </w:rPr>
              <w:t>1</w:t>
            </w:r>
          </w:p>
        </w:tc>
        <w:tc>
          <w:tcPr>
            <w:tcW w:w="1134" w:type="dxa"/>
            <w:gridSpan w:val="5"/>
          </w:tcPr>
          <w:p w:rsidR="00886839" w:rsidRPr="005D017C" w:rsidRDefault="00886839" w:rsidP="00CF68A6">
            <w:pPr>
              <w:jc w:val="both"/>
              <w:rPr>
                <w:rFonts w:ascii="Liberation Serif" w:hAnsi="Liberation Serif"/>
                <w:sz w:val="20"/>
                <w:szCs w:val="20"/>
              </w:rPr>
            </w:pPr>
            <w:r w:rsidRPr="005D017C">
              <w:rPr>
                <w:rFonts w:ascii="Liberation Serif" w:hAnsi="Liberation Serif"/>
                <w:sz w:val="20"/>
                <w:szCs w:val="20"/>
              </w:rPr>
              <w:t>1</w:t>
            </w:r>
          </w:p>
        </w:tc>
        <w:tc>
          <w:tcPr>
            <w:tcW w:w="1276" w:type="dxa"/>
            <w:gridSpan w:val="6"/>
          </w:tcPr>
          <w:p w:rsidR="00886839" w:rsidRPr="005D017C" w:rsidRDefault="00886839" w:rsidP="00CF68A6">
            <w:pPr>
              <w:jc w:val="both"/>
              <w:rPr>
                <w:rFonts w:ascii="Liberation Serif" w:hAnsi="Liberation Serif"/>
                <w:sz w:val="20"/>
                <w:szCs w:val="20"/>
              </w:rPr>
            </w:pPr>
            <w:r w:rsidRPr="005D017C">
              <w:rPr>
                <w:rFonts w:ascii="Liberation Serif" w:hAnsi="Liberation Serif"/>
                <w:sz w:val="20"/>
                <w:szCs w:val="20"/>
              </w:rPr>
              <w:t>1</w:t>
            </w:r>
          </w:p>
        </w:tc>
        <w:tc>
          <w:tcPr>
            <w:tcW w:w="1054" w:type="dxa"/>
            <w:gridSpan w:val="4"/>
          </w:tcPr>
          <w:p w:rsidR="00886839" w:rsidRPr="005D017C" w:rsidRDefault="00886839" w:rsidP="00330BB8">
            <w:pPr>
              <w:rPr>
                <w:rFonts w:ascii="Liberation Serif" w:hAnsi="Liberation Serif"/>
                <w:sz w:val="20"/>
                <w:szCs w:val="20"/>
              </w:rPr>
            </w:pPr>
            <w:r w:rsidRPr="005D017C">
              <w:rPr>
                <w:rFonts w:ascii="Liberation Serif" w:hAnsi="Liberation Serif"/>
                <w:sz w:val="20"/>
                <w:szCs w:val="20"/>
              </w:rPr>
              <w:t>1</w:t>
            </w:r>
          </w:p>
        </w:tc>
        <w:tc>
          <w:tcPr>
            <w:tcW w:w="1701" w:type="dxa"/>
            <w:gridSpan w:val="4"/>
          </w:tcPr>
          <w:p w:rsidR="00D25DD7" w:rsidRPr="00645EDF" w:rsidRDefault="00886839" w:rsidP="00330BB8">
            <w:pPr>
              <w:rPr>
                <w:rFonts w:ascii="Liberation Serif" w:hAnsi="Liberation Serif"/>
              </w:rPr>
            </w:pPr>
            <w:r w:rsidRPr="00645EDF">
              <w:rPr>
                <w:rFonts w:ascii="Liberation Serif" w:hAnsi="Liberation Serif"/>
              </w:rPr>
              <w:t>Заместитель Главы</w:t>
            </w:r>
            <w:r w:rsidR="0074200F">
              <w:rPr>
                <w:rFonts w:ascii="Liberation Serif" w:hAnsi="Liberation Serif"/>
              </w:rPr>
              <w:t xml:space="preserve"> по вопросам ЖКХ, строительству</w:t>
            </w:r>
            <w:r w:rsidRPr="00645EDF">
              <w:rPr>
                <w:rFonts w:ascii="Liberation Serif" w:hAnsi="Liberation Serif"/>
              </w:rPr>
              <w:t xml:space="preserve"> энергетике и связи</w:t>
            </w:r>
            <w:r w:rsidR="00D25DD7" w:rsidRPr="00645EDF">
              <w:rPr>
                <w:rFonts w:ascii="Liberation Serif" w:hAnsi="Liberation Serif"/>
              </w:rPr>
              <w:t>,</w:t>
            </w:r>
          </w:p>
          <w:p w:rsidR="00886839" w:rsidRPr="00645EDF" w:rsidRDefault="00886839" w:rsidP="00330BB8">
            <w:pPr>
              <w:rPr>
                <w:rFonts w:ascii="Liberation Serif" w:hAnsi="Liberation Serif"/>
              </w:rPr>
            </w:pPr>
            <w:r w:rsidRPr="00645EDF">
              <w:rPr>
                <w:rFonts w:ascii="Liberation Serif" w:hAnsi="Liberation Serif"/>
              </w:rPr>
              <w:t>организации, осуществляющие регулируемые виды деятельности в сфере теплоснабжения (по согласованию)</w:t>
            </w:r>
          </w:p>
        </w:tc>
      </w:tr>
      <w:tr w:rsidR="001A43CA" w:rsidTr="007B5043">
        <w:trPr>
          <w:trHeight w:val="1001"/>
        </w:trPr>
        <w:tc>
          <w:tcPr>
            <w:tcW w:w="851" w:type="dxa"/>
            <w:gridSpan w:val="2"/>
            <w:vMerge/>
          </w:tcPr>
          <w:p w:rsidR="00886839" w:rsidRDefault="00886839" w:rsidP="00330BB8">
            <w:pPr>
              <w:jc w:val="center"/>
              <w:rPr>
                <w:rFonts w:ascii="Liberation Serif" w:hAnsi="Liberation Serif"/>
                <w:sz w:val="20"/>
                <w:szCs w:val="20"/>
              </w:rPr>
            </w:pPr>
          </w:p>
        </w:tc>
        <w:tc>
          <w:tcPr>
            <w:tcW w:w="3472" w:type="dxa"/>
            <w:vMerge/>
          </w:tcPr>
          <w:p w:rsidR="00886839" w:rsidRDefault="00886839" w:rsidP="00330BB8">
            <w:pPr>
              <w:rPr>
                <w:rFonts w:ascii="Liberation Serif" w:hAnsi="Liberation Serif"/>
                <w:sz w:val="20"/>
                <w:szCs w:val="20"/>
              </w:rPr>
            </w:pPr>
          </w:p>
        </w:tc>
        <w:tc>
          <w:tcPr>
            <w:tcW w:w="1290" w:type="dxa"/>
            <w:gridSpan w:val="3"/>
            <w:vMerge w:val="restart"/>
          </w:tcPr>
          <w:p w:rsidR="00886839" w:rsidRPr="00330BB8" w:rsidRDefault="00886839" w:rsidP="00330BB8">
            <w:pPr>
              <w:rPr>
                <w:rFonts w:ascii="Liberation Serif" w:hAnsi="Liberation Serif"/>
                <w:sz w:val="20"/>
                <w:szCs w:val="20"/>
              </w:rPr>
            </w:pPr>
          </w:p>
        </w:tc>
        <w:tc>
          <w:tcPr>
            <w:tcW w:w="2972" w:type="dxa"/>
            <w:gridSpan w:val="4"/>
          </w:tcPr>
          <w:p w:rsidR="00886839" w:rsidRPr="00C677D4" w:rsidRDefault="00886839" w:rsidP="00CF68A6">
            <w:pPr>
              <w:jc w:val="both"/>
              <w:rPr>
                <w:rFonts w:ascii="Liberation Serif" w:hAnsi="Liberation Serif"/>
              </w:rPr>
            </w:pPr>
            <w:r w:rsidRPr="00C677D4">
              <w:rPr>
                <w:rFonts w:ascii="Liberation Serif" w:hAnsi="Liberation Serif"/>
              </w:rPr>
              <w:t xml:space="preserve">количество обращений граждан в службу «горячих линий» в </w:t>
            </w:r>
            <w:proofErr w:type="gramStart"/>
            <w:r w:rsidRPr="00C677D4">
              <w:rPr>
                <w:rFonts w:ascii="Liberation Serif" w:hAnsi="Liberation Serif"/>
              </w:rPr>
              <w:t>осенне- зимний</w:t>
            </w:r>
            <w:proofErr w:type="gramEnd"/>
            <w:r w:rsidRPr="00C677D4">
              <w:rPr>
                <w:rFonts w:ascii="Liberation Serif" w:hAnsi="Liberation Serif"/>
              </w:rPr>
              <w:t xml:space="preserve"> период, единиц</w:t>
            </w:r>
          </w:p>
        </w:tc>
        <w:tc>
          <w:tcPr>
            <w:tcW w:w="1134" w:type="dxa"/>
            <w:gridSpan w:val="4"/>
          </w:tcPr>
          <w:p w:rsidR="00886839" w:rsidRDefault="00886839" w:rsidP="00CF68A6">
            <w:pPr>
              <w:jc w:val="both"/>
              <w:rPr>
                <w:rFonts w:ascii="Liberation Serif" w:hAnsi="Liberation Serif"/>
                <w:sz w:val="20"/>
                <w:szCs w:val="20"/>
              </w:rPr>
            </w:pPr>
            <w:r>
              <w:rPr>
                <w:rFonts w:ascii="Liberation Serif" w:hAnsi="Liberation Serif"/>
                <w:sz w:val="20"/>
                <w:szCs w:val="20"/>
              </w:rPr>
              <w:t>324</w:t>
            </w:r>
          </w:p>
        </w:tc>
        <w:tc>
          <w:tcPr>
            <w:tcW w:w="1134" w:type="dxa"/>
            <w:gridSpan w:val="5"/>
          </w:tcPr>
          <w:p w:rsidR="00886839" w:rsidRDefault="00886839" w:rsidP="00CF68A6">
            <w:pPr>
              <w:jc w:val="both"/>
              <w:rPr>
                <w:rFonts w:ascii="Liberation Serif" w:hAnsi="Liberation Serif"/>
                <w:sz w:val="20"/>
                <w:szCs w:val="20"/>
              </w:rPr>
            </w:pPr>
            <w:r>
              <w:rPr>
                <w:rFonts w:ascii="Liberation Serif" w:hAnsi="Liberation Serif"/>
                <w:sz w:val="20"/>
                <w:szCs w:val="20"/>
              </w:rPr>
              <w:t>233</w:t>
            </w:r>
          </w:p>
        </w:tc>
        <w:tc>
          <w:tcPr>
            <w:tcW w:w="1276" w:type="dxa"/>
            <w:gridSpan w:val="6"/>
          </w:tcPr>
          <w:p w:rsidR="00886839" w:rsidRDefault="00886839" w:rsidP="00CF68A6">
            <w:pPr>
              <w:jc w:val="both"/>
              <w:rPr>
                <w:rFonts w:ascii="Liberation Serif" w:hAnsi="Liberation Serif"/>
                <w:sz w:val="20"/>
                <w:szCs w:val="20"/>
              </w:rPr>
            </w:pPr>
            <w:r>
              <w:rPr>
                <w:rFonts w:ascii="Liberation Serif" w:hAnsi="Liberation Serif"/>
                <w:sz w:val="20"/>
                <w:szCs w:val="20"/>
              </w:rPr>
              <w:t>215</w:t>
            </w:r>
          </w:p>
        </w:tc>
        <w:tc>
          <w:tcPr>
            <w:tcW w:w="1054" w:type="dxa"/>
            <w:gridSpan w:val="4"/>
          </w:tcPr>
          <w:p w:rsidR="00886839" w:rsidRDefault="00886839" w:rsidP="00330BB8">
            <w:pPr>
              <w:rPr>
                <w:rFonts w:ascii="Liberation Serif" w:hAnsi="Liberation Serif"/>
                <w:sz w:val="20"/>
                <w:szCs w:val="20"/>
              </w:rPr>
            </w:pPr>
            <w:r>
              <w:rPr>
                <w:rFonts w:ascii="Liberation Serif" w:hAnsi="Liberation Serif"/>
                <w:sz w:val="20"/>
                <w:szCs w:val="20"/>
              </w:rPr>
              <w:t>200</w:t>
            </w:r>
          </w:p>
        </w:tc>
        <w:tc>
          <w:tcPr>
            <w:tcW w:w="1701" w:type="dxa"/>
            <w:gridSpan w:val="4"/>
          </w:tcPr>
          <w:p w:rsidR="00886839" w:rsidRPr="00C677D4" w:rsidRDefault="00D25DD7" w:rsidP="00330BB8">
            <w:pPr>
              <w:rPr>
                <w:rFonts w:ascii="Liberation Serif" w:hAnsi="Liberation Serif"/>
              </w:rPr>
            </w:pPr>
            <w:r w:rsidRPr="00C677D4">
              <w:rPr>
                <w:rFonts w:ascii="Liberation Serif" w:hAnsi="Liberation Serif"/>
              </w:rPr>
              <w:t>Заместитель Главы</w:t>
            </w:r>
            <w:r w:rsidR="0074200F">
              <w:rPr>
                <w:rFonts w:ascii="Liberation Serif" w:hAnsi="Liberation Serif"/>
              </w:rPr>
              <w:t xml:space="preserve"> по вопросам ЖКХ, строительству</w:t>
            </w:r>
            <w:r w:rsidRPr="00C677D4">
              <w:rPr>
                <w:rFonts w:ascii="Liberation Serif" w:hAnsi="Liberation Serif"/>
              </w:rPr>
              <w:t xml:space="preserve"> энергетике и связи</w:t>
            </w:r>
          </w:p>
        </w:tc>
      </w:tr>
      <w:tr w:rsidR="001A43CA" w:rsidTr="007B5043">
        <w:trPr>
          <w:trHeight w:val="977"/>
        </w:trPr>
        <w:tc>
          <w:tcPr>
            <w:tcW w:w="851" w:type="dxa"/>
            <w:gridSpan w:val="2"/>
            <w:vMerge/>
          </w:tcPr>
          <w:p w:rsidR="00886839" w:rsidRDefault="00886839" w:rsidP="00330BB8">
            <w:pPr>
              <w:jc w:val="center"/>
              <w:rPr>
                <w:rFonts w:ascii="Liberation Serif" w:hAnsi="Liberation Serif"/>
                <w:sz w:val="20"/>
                <w:szCs w:val="20"/>
              </w:rPr>
            </w:pPr>
          </w:p>
        </w:tc>
        <w:tc>
          <w:tcPr>
            <w:tcW w:w="3472" w:type="dxa"/>
            <w:vMerge/>
          </w:tcPr>
          <w:p w:rsidR="00886839" w:rsidRDefault="00886839" w:rsidP="00330BB8">
            <w:pPr>
              <w:rPr>
                <w:rFonts w:ascii="Liberation Serif" w:hAnsi="Liberation Serif"/>
                <w:sz w:val="20"/>
                <w:szCs w:val="20"/>
              </w:rPr>
            </w:pPr>
          </w:p>
        </w:tc>
        <w:tc>
          <w:tcPr>
            <w:tcW w:w="1290" w:type="dxa"/>
            <w:gridSpan w:val="3"/>
            <w:vMerge/>
          </w:tcPr>
          <w:p w:rsidR="00886839" w:rsidRPr="00330BB8" w:rsidRDefault="00886839" w:rsidP="00330BB8">
            <w:pPr>
              <w:rPr>
                <w:rFonts w:ascii="Liberation Serif" w:hAnsi="Liberation Serif"/>
                <w:sz w:val="20"/>
                <w:szCs w:val="20"/>
              </w:rPr>
            </w:pPr>
          </w:p>
        </w:tc>
        <w:tc>
          <w:tcPr>
            <w:tcW w:w="2972" w:type="dxa"/>
            <w:gridSpan w:val="4"/>
          </w:tcPr>
          <w:p w:rsidR="00886839" w:rsidRPr="00C677D4" w:rsidRDefault="00886839" w:rsidP="00CF68A6">
            <w:pPr>
              <w:jc w:val="both"/>
              <w:rPr>
                <w:rFonts w:ascii="Liberation Serif" w:hAnsi="Liberation Serif"/>
              </w:rPr>
            </w:pPr>
            <w:r w:rsidRPr="00C677D4">
              <w:rPr>
                <w:rFonts w:ascii="Liberation Serif" w:hAnsi="Liberation Serif"/>
              </w:rPr>
              <w:t>процент решенных проблем по обращениям граждан в службу «горячих линий» в общем количестве обращений в службу «горячих линий», процентов</w:t>
            </w:r>
          </w:p>
        </w:tc>
        <w:tc>
          <w:tcPr>
            <w:tcW w:w="1134" w:type="dxa"/>
            <w:gridSpan w:val="4"/>
          </w:tcPr>
          <w:p w:rsidR="00886839" w:rsidRDefault="00886839" w:rsidP="00CF68A6">
            <w:pPr>
              <w:jc w:val="both"/>
              <w:rPr>
                <w:rFonts w:ascii="Liberation Serif" w:hAnsi="Liberation Serif"/>
                <w:sz w:val="20"/>
                <w:szCs w:val="20"/>
              </w:rPr>
            </w:pPr>
            <w:r>
              <w:rPr>
                <w:rFonts w:ascii="Liberation Serif" w:hAnsi="Liberation Serif"/>
                <w:sz w:val="20"/>
                <w:szCs w:val="20"/>
              </w:rPr>
              <w:t>100</w:t>
            </w:r>
          </w:p>
        </w:tc>
        <w:tc>
          <w:tcPr>
            <w:tcW w:w="1134" w:type="dxa"/>
            <w:gridSpan w:val="5"/>
          </w:tcPr>
          <w:p w:rsidR="00886839" w:rsidRDefault="00886839" w:rsidP="00CF68A6">
            <w:pPr>
              <w:jc w:val="both"/>
              <w:rPr>
                <w:rFonts w:ascii="Liberation Serif" w:hAnsi="Liberation Serif"/>
                <w:sz w:val="20"/>
                <w:szCs w:val="20"/>
              </w:rPr>
            </w:pPr>
            <w:r>
              <w:rPr>
                <w:rFonts w:ascii="Liberation Serif" w:hAnsi="Liberation Serif"/>
                <w:sz w:val="20"/>
                <w:szCs w:val="20"/>
              </w:rPr>
              <w:t>100</w:t>
            </w:r>
          </w:p>
        </w:tc>
        <w:tc>
          <w:tcPr>
            <w:tcW w:w="1276" w:type="dxa"/>
            <w:gridSpan w:val="6"/>
          </w:tcPr>
          <w:p w:rsidR="00886839" w:rsidRDefault="00886839" w:rsidP="00CF68A6">
            <w:pPr>
              <w:jc w:val="both"/>
              <w:rPr>
                <w:rFonts w:ascii="Liberation Serif" w:hAnsi="Liberation Serif"/>
                <w:sz w:val="20"/>
                <w:szCs w:val="20"/>
              </w:rPr>
            </w:pPr>
            <w:r>
              <w:rPr>
                <w:rFonts w:ascii="Liberation Serif" w:hAnsi="Liberation Serif"/>
                <w:sz w:val="20"/>
                <w:szCs w:val="20"/>
              </w:rPr>
              <w:t>100</w:t>
            </w:r>
          </w:p>
        </w:tc>
        <w:tc>
          <w:tcPr>
            <w:tcW w:w="1054" w:type="dxa"/>
            <w:gridSpan w:val="4"/>
          </w:tcPr>
          <w:p w:rsidR="00886839" w:rsidRDefault="00886839" w:rsidP="00330BB8">
            <w:pPr>
              <w:rPr>
                <w:rFonts w:ascii="Liberation Serif" w:hAnsi="Liberation Serif"/>
                <w:sz w:val="20"/>
                <w:szCs w:val="20"/>
              </w:rPr>
            </w:pPr>
            <w:r>
              <w:rPr>
                <w:rFonts w:ascii="Liberation Serif" w:hAnsi="Liberation Serif"/>
                <w:sz w:val="20"/>
                <w:szCs w:val="20"/>
              </w:rPr>
              <w:t>100</w:t>
            </w:r>
          </w:p>
        </w:tc>
        <w:tc>
          <w:tcPr>
            <w:tcW w:w="1701" w:type="dxa"/>
            <w:gridSpan w:val="4"/>
          </w:tcPr>
          <w:p w:rsidR="00886839" w:rsidRPr="00C677D4" w:rsidRDefault="00D25DD7" w:rsidP="00330BB8">
            <w:pPr>
              <w:rPr>
                <w:rFonts w:ascii="Liberation Serif" w:hAnsi="Liberation Serif"/>
              </w:rPr>
            </w:pPr>
            <w:r w:rsidRPr="00C677D4">
              <w:rPr>
                <w:rFonts w:ascii="Liberation Serif" w:hAnsi="Liberation Serif"/>
              </w:rPr>
              <w:t>Заместитель Главы</w:t>
            </w:r>
            <w:r w:rsidR="0074200F">
              <w:rPr>
                <w:rFonts w:ascii="Liberation Serif" w:hAnsi="Liberation Serif"/>
              </w:rPr>
              <w:t xml:space="preserve"> по вопросам ЖКХ, строительству</w:t>
            </w:r>
            <w:r w:rsidRPr="00C677D4">
              <w:rPr>
                <w:rFonts w:ascii="Liberation Serif" w:hAnsi="Liberation Serif"/>
              </w:rPr>
              <w:t xml:space="preserve"> энергетике и связи</w:t>
            </w:r>
          </w:p>
        </w:tc>
      </w:tr>
      <w:tr w:rsidR="001A43CA" w:rsidTr="007B5043">
        <w:trPr>
          <w:trHeight w:val="1712"/>
        </w:trPr>
        <w:tc>
          <w:tcPr>
            <w:tcW w:w="851" w:type="dxa"/>
            <w:gridSpan w:val="2"/>
          </w:tcPr>
          <w:p w:rsidR="00BD6A38" w:rsidRDefault="00BC0BEE" w:rsidP="00330BB8">
            <w:pPr>
              <w:jc w:val="center"/>
              <w:rPr>
                <w:rFonts w:ascii="Liberation Serif" w:hAnsi="Liberation Serif"/>
                <w:sz w:val="20"/>
                <w:szCs w:val="20"/>
              </w:rPr>
            </w:pPr>
            <w:r>
              <w:rPr>
                <w:rFonts w:ascii="Liberation Serif" w:hAnsi="Liberation Serif"/>
                <w:sz w:val="20"/>
                <w:szCs w:val="20"/>
              </w:rPr>
              <w:t>13</w:t>
            </w:r>
          </w:p>
        </w:tc>
        <w:tc>
          <w:tcPr>
            <w:tcW w:w="3472" w:type="dxa"/>
          </w:tcPr>
          <w:p w:rsidR="00D25DD7" w:rsidRPr="00C677D4" w:rsidRDefault="000E2B0C" w:rsidP="00886839">
            <w:pPr>
              <w:rPr>
                <w:rFonts w:ascii="Liberation Serif" w:hAnsi="Liberation Serif"/>
              </w:rPr>
            </w:pPr>
            <w:r w:rsidRPr="00C677D4">
              <w:rPr>
                <w:rFonts w:ascii="Liberation Serif" w:hAnsi="Liberation Serif"/>
              </w:rPr>
              <w:t>Мониторинг реализации муниципальной подпрограммы «</w:t>
            </w:r>
            <w:r w:rsidR="00D25DD7" w:rsidRPr="00C677D4">
              <w:rPr>
                <w:rFonts w:ascii="Liberation Serif" w:hAnsi="Liberation Serif"/>
              </w:rPr>
              <w:t xml:space="preserve">Энергосбережения и повышения энергетической эффективности в муниципальном образовании </w:t>
            </w:r>
          </w:p>
          <w:p w:rsidR="00BD6A38" w:rsidRDefault="00D25DD7" w:rsidP="00886839">
            <w:pPr>
              <w:rPr>
                <w:rFonts w:ascii="Liberation Serif" w:hAnsi="Liberation Serif"/>
                <w:sz w:val="20"/>
                <w:szCs w:val="20"/>
              </w:rPr>
            </w:pPr>
            <w:r w:rsidRPr="00C677D4">
              <w:rPr>
                <w:rFonts w:ascii="Liberation Serif" w:hAnsi="Liberation Serif"/>
              </w:rPr>
              <w:t>« Каменский городской округ» на 2016-2022 годы»</w:t>
            </w:r>
          </w:p>
        </w:tc>
        <w:tc>
          <w:tcPr>
            <w:tcW w:w="1290" w:type="dxa"/>
            <w:gridSpan w:val="3"/>
          </w:tcPr>
          <w:p w:rsidR="00BD6A38" w:rsidRPr="00330BB8" w:rsidRDefault="006E36E0" w:rsidP="00330BB8">
            <w:pPr>
              <w:jc w:val="center"/>
              <w:rPr>
                <w:rFonts w:ascii="Liberation Serif" w:hAnsi="Liberation Serif"/>
                <w:sz w:val="20"/>
                <w:szCs w:val="20"/>
              </w:rPr>
            </w:pPr>
            <w:r>
              <w:rPr>
                <w:rFonts w:ascii="Liberation Serif" w:hAnsi="Liberation Serif"/>
                <w:sz w:val="20"/>
                <w:szCs w:val="20"/>
              </w:rPr>
              <w:t>2</w:t>
            </w:r>
          </w:p>
        </w:tc>
        <w:tc>
          <w:tcPr>
            <w:tcW w:w="2972" w:type="dxa"/>
            <w:gridSpan w:val="4"/>
          </w:tcPr>
          <w:p w:rsidR="00BD6A38" w:rsidRPr="00C677D4" w:rsidRDefault="00D25DD7" w:rsidP="00330BB8">
            <w:pPr>
              <w:rPr>
                <w:rFonts w:ascii="Liberation Serif" w:hAnsi="Liberation Serif"/>
              </w:rPr>
            </w:pPr>
            <w:r w:rsidRPr="00C677D4">
              <w:rPr>
                <w:rFonts w:ascii="Liberation Serif" w:hAnsi="Liberation Serif"/>
              </w:rPr>
              <w:t>и</w:t>
            </w:r>
            <w:r w:rsidR="000E2B0C" w:rsidRPr="00C677D4">
              <w:rPr>
                <w:rFonts w:ascii="Liberation Serif" w:hAnsi="Liberation Serif"/>
              </w:rPr>
              <w:t>нформация о реализации муниципальной подпрограммы в области энергосбережения и повышения энергетической эффективности, единиц</w:t>
            </w:r>
          </w:p>
        </w:tc>
        <w:tc>
          <w:tcPr>
            <w:tcW w:w="1134" w:type="dxa"/>
            <w:gridSpan w:val="4"/>
          </w:tcPr>
          <w:p w:rsidR="00BD6A38" w:rsidRDefault="000E2B0C" w:rsidP="00CF68A6">
            <w:pPr>
              <w:jc w:val="both"/>
              <w:rPr>
                <w:rFonts w:ascii="Liberation Serif" w:hAnsi="Liberation Serif"/>
                <w:sz w:val="20"/>
                <w:szCs w:val="20"/>
              </w:rPr>
            </w:pPr>
            <w:r>
              <w:rPr>
                <w:rFonts w:ascii="Liberation Serif" w:hAnsi="Liberation Serif"/>
                <w:sz w:val="20"/>
                <w:szCs w:val="20"/>
              </w:rPr>
              <w:t>1</w:t>
            </w:r>
          </w:p>
        </w:tc>
        <w:tc>
          <w:tcPr>
            <w:tcW w:w="1134" w:type="dxa"/>
            <w:gridSpan w:val="5"/>
          </w:tcPr>
          <w:p w:rsidR="00BD6A38" w:rsidRDefault="000E2B0C" w:rsidP="00CF68A6">
            <w:pPr>
              <w:jc w:val="both"/>
              <w:rPr>
                <w:rFonts w:ascii="Liberation Serif" w:hAnsi="Liberation Serif"/>
                <w:sz w:val="20"/>
                <w:szCs w:val="20"/>
              </w:rPr>
            </w:pPr>
            <w:r>
              <w:rPr>
                <w:rFonts w:ascii="Liberation Serif" w:hAnsi="Liberation Serif"/>
                <w:sz w:val="20"/>
                <w:szCs w:val="20"/>
              </w:rPr>
              <w:t>1</w:t>
            </w:r>
          </w:p>
        </w:tc>
        <w:tc>
          <w:tcPr>
            <w:tcW w:w="1276" w:type="dxa"/>
            <w:gridSpan w:val="6"/>
          </w:tcPr>
          <w:p w:rsidR="00BD6A38" w:rsidRDefault="000E2B0C" w:rsidP="00CF68A6">
            <w:pPr>
              <w:jc w:val="both"/>
              <w:rPr>
                <w:rFonts w:ascii="Liberation Serif" w:hAnsi="Liberation Serif"/>
                <w:sz w:val="20"/>
                <w:szCs w:val="20"/>
              </w:rPr>
            </w:pPr>
            <w:r>
              <w:rPr>
                <w:rFonts w:ascii="Liberation Serif" w:hAnsi="Liberation Serif"/>
                <w:sz w:val="20"/>
                <w:szCs w:val="20"/>
              </w:rPr>
              <w:t>1</w:t>
            </w:r>
          </w:p>
        </w:tc>
        <w:tc>
          <w:tcPr>
            <w:tcW w:w="1054" w:type="dxa"/>
            <w:gridSpan w:val="4"/>
          </w:tcPr>
          <w:p w:rsidR="00BD6A38" w:rsidRDefault="000E2B0C" w:rsidP="00CF68A6">
            <w:pPr>
              <w:jc w:val="both"/>
              <w:rPr>
                <w:rFonts w:ascii="Liberation Serif" w:hAnsi="Liberation Serif"/>
                <w:sz w:val="20"/>
                <w:szCs w:val="20"/>
              </w:rPr>
            </w:pPr>
            <w:r>
              <w:rPr>
                <w:rFonts w:ascii="Liberation Serif" w:hAnsi="Liberation Serif"/>
                <w:sz w:val="20"/>
                <w:szCs w:val="20"/>
              </w:rPr>
              <w:t>1</w:t>
            </w:r>
          </w:p>
        </w:tc>
        <w:tc>
          <w:tcPr>
            <w:tcW w:w="1701" w:type="dxa"/>
            <w:gridSpan w:val="4"/>
          </w:tcPr>
          <w:p w:rsidR="00BD6A38" w:rsidRPr="00C677D4" w:rsidRDefault="00BD6A38" w:rsidP="00330BB8">
            <w:pPr>
              <w:rPr>
                <w:rFonts w:ascii="Liberation Serif" w:hAnsi="Liberation Serif"/>
              </w:rPr>
            </w:pPr>
            <w:r w:rsidRPr="00C677D4">
              <w:rPr>
                <w:rFonts w:ascii="Liberation Serif" w:hAnsi="Liberation Serif"/>
              </w:rPr>
              <w:t>Заместитель Главы</w:t>
            </w:r>
            <w:r w:rsidR="0074200F">
              <w:rPr>
                <w:rFonts w:ascii="Liberation Serif" w:hAnsi="Liberation Serif"/>
              </w:rPr>
              <w:t xml:space="preserve"> по вопросам ЖКХ, строительству</w:t>
            </w:r>
            <w:r w:rsidRPr="00C677D4">
              <w:rPr>
                <w:rFonts w:ascii="Liberation Serif" w:hAnsi="Liberation Serif"/>
              </w:rPr>
              <w:t xml:space="preserve"> э</w:t>
            </w:r>
            <w:r w:rsidR="00D25DD7" w:rsidRPr="00C677D4">
              <w:rPr>
                <w:rFonts w:ascii="Liberation Serif" w:hAnsi="Liberation Serif"/>
              </w:rPr>
              <w:t>нергетике и связи</w:t>
            </w:r>
          </w:p>
        </w:tc>
      </w:tr>
      <w:tr w:rsidR="008F1708" w:rsidTr="007B5043">
        <w:trPr>
          <w:trHeight w:val="591"/>
        </w:trPr>
        <w:tc>
          <w:tcPr>
            <w:tcW w:w="851" w:type="dxa"/>
            <w:gridSpan w:val="2"/>
          </w:tcPr>
          <w:p w:rsidR="008F1708" w:rsidRDefault="008F1708" w:rsidP="00EF4A9A">
            <w:pPr>
              <w:jc w:val="center"/>
              <w:rPr>
                <w:rFonts w:ascii="Liberation Serif" w:hAnsi="Liberation Serif"/>
                <w:sz w:val="24"/>
                <w:szCs w:val="24"/>
              </w:rPr>
            </w:pPr>
          </w:p>
          <w:p w:rsidR="008F1708" w:rsidRPr="00407AED" w:rsidRDefault="00BC0BEE" w:rsidP="008F1708">
            <w:pPr>
              <w:jc w:val="center"/>
              <w:rPr>
                <w:rFonts w:ascii="Liberation Serif" w:hAnsi="Liberation Serif"/>
                <w:sz w:val="20"/>
                <w:szCs w:val="20"/>
              </w:rPr>
            </w:pPr>
            <w:r>
              <w:rPr>
                <w:rFonts w:ascii="Liberation Serif" w:hAnsi="Liberation Serif"/>
                <w:sz w:val="20"/>
                <w:szCs w:val="20"/>
              </w:rPr>
              <w:t>14</w:t>
            </w:r>
          </w:p>
        </w:tc>
        <w:tc>
          <w:tcPr>
            <w:tcW w:w="14033" w:type="dxa"/>
            <w:gridSpan w:val="31"/>
          </w:tcPr>
          <w:p w:rsidR="008F1708" w:rsidRPr="0069405E" w:rsidRDefault="008F1708" w:rsidP="00EF4A9A">
            <w:pPr>
              <w:jc w:val="center"/>
              <w:rPr>
                <w:rFonts w:ascii="Liberation Serif" w:hAnsi="Liberation Serif"/>
                <w:sz w:val="24"/>
                <w:szCs w:val="24"/>
              </w:rPr>
            </w:pPr>
          </w:p>
          <w:p w:rsidR="0074200F" w:rsidRDefault="008F1708" w:rsidP="001B51E9">
            <w:pPr>
              <w:jc w:val="center"/>
              <w:rPr>
                <w:rFonts w:ascii="Liberation Serif" w:hAnsi="Liberation Serif"/>
                <w:b/>
                <w:sz w:val="24"/>
                <w:szCs w:val="24"/>
              </w:rPr>
            </w:pPr>
            <w:r w:rsidRPr="0069405E">
              <w:rPr>
                <w:rFonts w:ascii="Liberation Serif" w:hAnsi="Liberation Serif"/>
                <w:b/>
                <w:sz w:val="24"/>
                <w:szCs w:val="24"/>
              </w:rPr>
              <w:t>Рынок   дорожной  деятельности (за исключением проектирования)</w:t>
            </w:r>
          </w:p>
          <w:p w:rsidR="001B51E9" w:rsidRPr="00407AED" w:rsidRDefault="001B51E9" w:rsidP="001B51E9">
            <w:pPr>
              <w:jc w:val="center"/>
              <w:rPr>
                <w:rFonts w:ascii="Liberation Serif" w:hAnsi="Liberation Serif"/>
                <w:sz w:val="20"/>
                <w:szCs w:val="20"/>
              </w:rPr>
            </w:pPr>
          </w:p>
        </w:tc>
      </w:tr>
      <w:tr w:rsidR="001B51E9" w:rsidTr="007B5043">
        <w:trPr>
          <w:trHeight w:val="591"/>
        </w:trPr>
        <w:tc>
          <w:tcPr>
            <w:tcW w:w="851" w:type="dxa"/>
            <w:gridSpan w:val="2"/>
          </w:tcPr>
          <w:p w:rsidR="001B51E9" w:rsidRDefault="001B51E9" w:rsidP="00EF4A9A">
            <w:pPr>
              <w:jc w:val="center"/>
              <w:rPr>
                <w:rFonts w:ascii="Liberation Serif" w:hAnsi="Liberation Serif"/>
                <w:sz w:val="24"/>
                <w:szCs w:val="24"/>
              </w:rPr>
            </w:pPr>
          </w:p>
          <w:p w:rsidR="001B51E9" w:rsidRPr="001B51E9" w:rsidRDefault="001B51E9" w:rsidP="00EF4A9A">
            <w:pPr>
              <w:jc w:val="center"/>
              <w:rPr>
                <w:rFonts w:ascii="Liberation Serif" w:hAnsi="Liberation Serif"/>
                <w:sz w:val="20"/>
                <w:szCs w:val="20"/>
              </w:rPr>
            </w:pPr>
            <w:r w:rsidRPr="001B51E9">
              <w:rPr>
                <w:rFonts w:ascii="Liberation Serif" w:hAnsi="Liberation Serif"/>
                <w:sz w:val="20"/>
                <w:szCs w:val="20"/>
              </w:rPr>
              <w:t>15</w:t>
            </w:r>
          </w:p>
        </w:tc>
        <w:tc>
          <w:tcPr>
            <w:tcW w:w="14033" w:type="dxa"/>
            <w:gridSpan w:val="31"/>
          </w:tcPr>
          <w:p w:rsidR="001B51E9" w:rsidRPr="00C677D4" w:rsidRDefault="001B51E9" w:rsidP="001B51E9">
            <w:pPr>
              <w:jc w:val="both"/>
              <w:rPr>
                <w:rFonts w:ascii="Liberation Serif" w:hAnsi="Liberation Serif"/>
              </w:rPr>
            </w:pPr>
            <w:r w:rsidRPr="00C677D4">
              <w:rPr>
                <w:rFonts w:ascii="Liberation Serif" w:hAnsi="Liberation Serif"/>
              </w:rPr>
              <w:t>Основание выбора товарного рынка с описанием текущей ситуации. В  соответствии  с  подпрограммой «Повышение безопасности дорожного движения», утвержденной постановлением Главы городского  округа «Развитие Каменского городского округа до 2022 года», постановлением правительства Свердловской  области «Об  утверждении  государственной программы Свердловской  области  «Развитие транспортного комплекса Свердловской  области до 20024 года».  С 01.11.2019 года   полномочия заказчика  по строительству, реконструкции, капитальному ремонту, ремонту и содержанию автомобильных дорог местного значения и иных, связанных с этой деятельностью работ и услуг осуществляет кроме предприятий частных форм собственности,  муниципальное казенное учреждение «Управление хозяйством КГО». До  01.11.2019 года доля присутствия частного бизнеса в отрасли строительства, реконструкции, ремонтных работ, работ по содержанию автомобильных дорог составляло 100 %</w:t>
            </w:r>
            <w:r w:rsidR="007663B0">
              <w:rPr>
                <w:rFonts w:ascii="Liberation Serif" w:hAnsi="Liberation Serif"/>
              </w:rPr>
              <w:t>.В связи с созданием МКУ «Управление хозяйством Каменского городского округа» работы по содержанию дорог местного значения выполняются самостоятельно. Работы  по ремонту, строительству, содержанию дорог проводятся в соответствии с требованиями Федерального закона от 5.04.2013 № 4</w:t>
            </w:r>
            <w:r w:rsidR="005D017C">
              <w:rPr>
                <w:rFonts w:ascii="Liberation Serif" w:hAnsi="Liberation Serif"/>
              </w:rPr>
              <w:t xml:space="preserve">4-ФЗ. </w:t>
            </w:r>
          </w:p>
          <w:p w:rsidR="001B51E9" w:rsidRPr="00C677D4" w:rsidRDefault="001B51E9" w:rsidP="001B51E9">
            <w:pPr>
              <w:jc w:val="both"/>
              <w:rPr>
                <w:rFonts w:ascii="Liberation Serif" w:hAnsi="Liberation Serif"/>
              </w:rPr>
            </w:pPr>
            <w:r w:rsidRPr="00C677D4">
              <w:rPr>
                <w:rFonts w:ascii="Liberation Serif" w:hAnsi="Liberation Serif"/>
              </w:rPr>
              <w:t>(15  организаций в 2019, 2018  году). В  соответствии  с нормами законодательства о контрактной системе в 100 % случаев по закупкам с начальной (максимальной)</w:t>
            </w:r>
            <w:r w:rsidR="00B21CC4">
              <w:rPr>
                <w:rFonts w:ascii="Liberation Serif" w:hAnsi="Liberation Serif"/>
              </w:rPr>
              <w:t xml:space="preserve"> </w:t>
            </w:r>
            <w:r w:rsidRPr="00C677D4">
              <w:rPr>
                <w:rFonts w:ascii="Liberation Serif" w:hAnsi="Liberation Serif"/>
              </w:rPr>
              <w:t>ценой контракта, не превышающий 20 млн. руб., осуществляемых МКУ «Управление хозяйством КГО», установлено  условие об участии в них только субъектов малого и среднего предпринимательства, социально-ориентированных некоммерческих организаций. Указанные сведения учитываются заказчиком в отчете об объеме закупок малого и среднего предпринимательства, социально-ориентированных некоммерческ</w:t>
            </w:r>
            <w:r>
              <w:rPr>
                <w:rFonts w:ascii="Liberation Serif" w:hAnsi="Liberation Serif"/>
              </w:rPr>
              <w:t>их организаций и до 01 апреля,</w:t>
            </w:r>
            <w:r w:rsidRPr="00C677D4">
              <w:rPr>
                <w:rFonts w:ascii="Liberation Serif" w:hAnsi="Liberation Serif"/>
              </w:rPr>
              <w:t xml:space="preserve"> следующего за отчетным годом, размещаются в единой информационной системе. Основные </w:t>
            </w:r>
            <w:r w:rsidRPr="00C677D4">
              <w:rPr>
                <w:rFonts w:ascii="Liberation Serif" w:hAnsi="Liberation Serif"/>
              </w:rPr>
              <w:lastRenderedPageBreak/>
              <w:t>проблемы. 1) Насыщенность рынка. 2) Ограниченное количество квалифицированных специалистов на рынке. 3) Недостаточное финансирование дорожной деятельности относительно нормативной потребности. Методы решения. 1) Увеличение финансирования дорожной деятельности за счет областного бюджета. 2) Увеличение норматива зачисления акцизов на нефтепродукты в местный бюджет.</w:t>
            </w:r>
          </w:p>
          <w:p w:rsidR="001B51E9" w:rsidRPr="0069405E" w:rsidRDefault="001B51E9" w:rsidP="001B51E9">
            <w:pPr>
              <w:rPr>
                <w:rFonts w:ascii="Liberation Serif" w:hAnsi="Liberation Serif"/>
                <w:sz w:val="24"/>
                <w:szCs w:val="24"/>
              </w:rPr>
            </w:pPr>
          </w:p>
        </w:tc>
      </w:tr>
      <w:tr w:rsidR="001A43CA" w:rsidTr="007B5043">
        <w:trPr>
          <w:trHeight w:val="1954"/>
        </w:trPr>
        <w:tc>
          <w:tcPr>
            <w:tcW w:w="851" w:type="dxa"/>
            <w:gridSpan w:val="2"/>
          </w:tcPr>
          <w:p w:rsidR="005B0D16" w:rsidRPr="004A6325" w:rsidRDefault="00BF6DEF" w:rsidP="004A6325">
            <w:pPr>
              <w:jc w:val="center"/>
              <w:rPr>
                <w:rFonts w:ascii="Liberation Serif" w:hAnsi="Liberation Serif"/>
                <w:sz w:val="20"/>
                <w:szCs w:val="20"/>
              </w:rPr>
            </w:pPr>
            <w:r>
              <w:rPr>
                <w:rFonts w:ascii="Liberation Serif" w:hAnsi="Liberation Serif"/>
                <w:sz w:val="20"/>
                <w:szCs w:val="20"/>
              </w:rPr>
              <w:lastRenderedPageBreak/>
              <w:t>1</w:t>
            </w:r>
            <w:r w:rsidR="00BC0BEE">
              <w:rPr>
                <w:rFonts w:ascii="Liberation Serif" w:hAnsi="Liberation Serif"/>
                <w:sz w:val="20"/>
                <w:szCs w:val="20"/>
              </w:rPr>
              <w:t>6</w:t>
            </w:r>
          </w:p>
        </w:tc>
        <w:tc>
          <w:tcPr>
            <w:tcW w:w="3472" w:type="dxa"/>
          </w:tcPr>
          <w:p w:rsidR="005B0D16" w:rsidRPr="00C677D4" w:rsidRDefault="009F789F" w:rsidP="009F789F">
            <w:pPr>
              <w:jc w:val="both"/>
              <w:rPr>
                <w:rFonts w:ascii="Liberation Serif" w:hAnsi="Liberation Serif"/>
              </w:rPr>
            </w:pPr>
            <w:r w:rsidRPr="00C677D4">
              <w:rPr>
                <w:rFonts w:ascii="Liberation Serif" w:hAnsi="Liberation Serif"/>
              </w:rPr>
              <w:t>1.Повышение качества осуществления закупок в соответствии  с  требованиями Федерального закона от 5 апреля 2013 года № 44-ФЗ «О  контрактной системе в сфере закупку товаров, работ, услуг для обеспечения  государственных и муниципальных нужд»</w:t>
            </w:r>
            <w:r w:rsidR="005B0D16" w:rsidRPr="00C677D4">
              <w:rPr>
                <w:rFonts w:ascii="Liberation Serif" w:hAnsi="Liberation Serif"/>
              </w:rPr>
              <w:t xml:space="preserve">  </w:t>
            </w:r>
          </w:p>
          <w:p w:rsidR="009F789F" w:rsidRPr="00C677D4" w:rsidRDefault="009F789F" w:rsidP="009F789F">
            <w:pPr>
              <w:jc w:val="both"/>
              <w:rPr>
                <w:rFonts w:ascii="Liberation Serif" w:hAnsi="Liberation Serif"/>
              </w:rPr>
            </w:pPr>
          </w:p>
          <w:p w:rsidR="009F789F" w:rsidRPr="00C677D4" w:rsidRDefault="009F789F" w:rsidP="009F789F">
            <w:pPr>
              <w:jc w:val="both"/>
              <w:rPr>
                <w:rFonts w:ascii="Liberation Serif" w:hAnsi="Liberation Serif"/>
              </w:rPr>
            </w:pPr>
          </w:p>
        </w:tc>
        <w:tc>
          <w:tcPr>
            <w:tcW w:w="1436" w:type="dxa"/>
            <w:gridSpan w:val="4"/>
          </w:tcPr>
          <w:p w:rsidR="005B0D16" w:rsidRPr="00C677D4" w:rsidRDefault="006E36E0" w:rsidP="004A6325">
            <w:pPr>
              <w:jc w:val="center"/>
              <w:rPr>
                <w:rFonts w:ascii="Liberation Serif" w:hAnsi="Liberation Serif"/>
              </w:rPr>
            </w:pPr>
            <w:r w:rsidRPr="00C677D4">
              <w:rPr>
                <w:rFonts w:ascii="Liberation Serif" w:hAnsi="Liberation Serif"/>
              </w:rPr>
              <w:t>3</w:t>
            </w:r>
          </w:p>
        </w:tc>
        <w:tc>
          <w:tcPr>
            <w:tcW w:w="2826" w:type="dxa"/>
            <w:gridSpan w:val="3"/>
          </w:tcPr>
          <w:p w:rsidR="005B0D16" w:rsidRPr="00C677D4" w:rsidRDefault="009F789F" w:rsidP="009F789F">
            <w:pPr>
              <w:rPr>
                <w:rFonts w:ascii="Liberation Serif" w:hAnsi="Liberation Serif"/>
              </w:rPr>
            </w:pPr>
            <w:r w:rsidRPr="00C677D4">
              <w:rPr>
                <w:rFonts w:ascii="Liberation Serif" w:hAnsi="Liberation Serif"/>
              </w:rPr>
              <w:t>доля  закупок, признанных несостоявшимися, процентов</w:t>
            </w:r>
          </w:p>
        </w:tc>
        <w:tc>
          <w:tcPr>
            <w:tcW w:w="840" w:type="dxa"/>
            <w:gridSpan w:val="3"/>
          </w:tcPr>
          <w:p w:rsidR="005B0D16" w:rsidRPr="00C677D4" w:rsidRDefault="009F789F" w:rsidP="00CF68A6">
            <w:pPr>
              <w:jc w:val="both"/>
              <w:rPr>
                <w:rFonts w:ascii="Liberation Serif" w:hAnsi="Liberation Serif"/>
              </w:rPr>
            </w:pPr>
            <w:r w:rsidRPr="00C677D4">
              <w:rPr>
                <w:rFonts w:ascii="Liberation Serif" w:hAnsi="Liberation Serif"/>
              </w:rPr>
              <w:t>0</w:t>
            </w:r>
          </w:p>
        </w:tc>
        <w:tc>
          <w:tcPr>
            <w:tcW w:w="1139" w:type="dxa"/>
            <w:gridSpan w:val="5"/>
          </w:tcPr>
          <w:p w:rsidR="005B0D16" w:rsidRPr="00C677D4" w:rsidRDefault="009F789F" w:rsidP="00CF68A6">
            <w:pPr>
              <w:jc w:val="both"/>
              <w:rPr>
                <w:rFonts w:ascii="Liberation Serif" w:hAnsi="Liberation Serif"/>
              </w:rPr>
            </w:pPr>
            <w:r w:rsidRPr="00C677D4">
              <w:rPr>
                <w:rFonts w:ascii="Liberation Serif" w:hAnsi="Liberation Serif"/>
              </w:rPr>
              <w:t>0</w:t>
            </w:r>
          </w:p>
        </w:tc>
        <w:tc>
          <w:tcPr>
            <w:tcW w:w="1172" w:type="dxa"/>
            <w:gridSpan w:val="4"/>
          </w:tcPr>
          <w:p w:rsidR="005B0D16" w:rsidRPr="00C677D4" w:rsidRDefault="009F789F" w:rsidP="00CF68A6">
            <w:pPr>
              <w:jc w:val="both"/>
              <w:rPr>
                <w:rFonts w:ascii="Liberation Serif" w:hAnsi="Liberation Serif"/>
              </w:rPr>
            </w:pPr>
            <w:r w:rsidRPr="00C677D4">
              <w:rPr>
                <w:rFonts w:ascii="Liberation Serif" w:hAnsi="Liberation Serif"/>
              </w:rPr>
              <w:t>0</w:t>
            </w:r>
          </w:p>
        </w:tc>
        <w:tc>
          <w:tcPr>
            <w:tcW w:w="1447" w:type="dxa"/>
            <w:gridSpan w:val="7"/>
          </w:tcPr>
          <w:p w:rsidR="005B0D16" w:rsidRPr="00C677D4" w:rsidRDefault="009F789F" w:rsidP="00CF68A6">
            <w:pPr>
              <w:jc w:val="both"/>
              <w:rPr>
                <w:rFonts w:ascii="Liberation Serif" w:hAnsi="Liberation Serif"/>
              </w:rPr>
            </w:pPr>
            <w:r w:rsidRPr="00C677D4">
              <w:rPr>
                <w:rFonts w:ascii="Liberation Serif" w:hAnsi="Liberation Serif"/>
              </w:rPr>
              <w:t>0</w:t>
            </w:r>
          </w:p>
        </w:tc>
        <w:tc>
          <w:tcPr>
            <w:tcW w:w="1701" w:type="dxa"/>
            <w:gridSpan w:val="4"/>
          </w:tcPr>
          <w:p w:rsidR="009F789F" w:rsidRPr="00C677D4" w:rsidRDefault="005B0D16" w:rsidP="00CF68A6">
            <w:pPr>
              <w:jc w:val="both"/>
              <w:rPr>
                <w:rFonts w:ascii="Liberation Serif" w:hAnsi="Liberation Serif"/>
              </w:rPr>
            </w:pPr>
            <w:r w:rsidRPr="00C677D4">
              <w:rPr>
                <w:rFonts w:ascii="Liberation Serif" w:hAnsi="Liberation Serif"/>
              </w:rPr>
              <w:t>Заместитель Главы по вопросам ЖКХ, строительству</w:t>
            </w:r>
            <w:r w:rsidR="005E7C72" w:rsidRPr="00C677D4">
              <w:rPr>
                <w:rFonts w:ascii="Liberation Serif" w:hAnsi="Liberation Serif"/>
              </w:rPr>
              <w:t>, энергетике и связи</w:t>
            </w:r>
          </w:p>
        </w:tc>
      </w:tr>
      <w:tr w:rsidR="001A43CA" w:rsidTr="007B5043">
        <w:trPr>
          <w:trHeight w:val="4507"/>
        </w:trPr>
        <w:tc>
          <w:tcPr>
            <w:tcW w:w="851" w:type="dxa"/>
            <w:gridSpan w:val="2"/>
          </w:tcPr>
          <w:p w:rsidR="009F789F" w:rsidRPr="001035DC" w:rsidRDefault="00BC0BEE" w:rsidP="004A6325">
            <w:pPr>
              <w:jc w:val="center"/>
              <w:rPr>
                <w:rFonts w:ascii="Liberation Serif" w:hAnsi="Liberation Serif"/>
                <w:sz w:val="20"/>
                <w:szCs w:val="20"/>
              </w:rPr>
            </w:pPr>
            <w:r w:rsidRPr="001035DC">
              <w:rPr>
                <w:rFonts w:ascii="Liberation Serif" w:hAnsi="Liberation Serif"/>
                <w:sz w:val="20"/>
                <w:szCs w:val="20"/>
              </w:rPr>
              <w:t>17</w:t>
            </w:r>
          </w:p>
        </w:tc>
        <w:tc>
          <w:tcPr>
            <w:tcW w:w="3472" w:type="dxa"/>
          </w:tcPr>
          <w:p w:rsidR="009F789F" w:rsidRPr="00C677D4" w:rsidRDefault="009F789F" w:rsidP="009F789F">
            <w:pPr>
              <w:jc w:val="both"/>
              <w:rPr>
                <w:rFonts w:ascii="Liberation Serif" w:hAnsi="Liberation Serif"/>
              </w:rPr>
            </w:pPr>
            <w:r w:rsidRPr="00C677D4">
              <w:rPr>
                <w:rFonts w:ascii="Liberation Serif" w:hAnsi="Liberation Serif"/>
              </w:rPr>
              <w:t xml:space="preserve">2. Установление требования об отсутствии в предусмотренном Федеральным законом № 44-ФЗ </w:t>
            </w:r>
            <w:r w:rsidR="00252CA1" w:rsidRPr="00C677D4">
              <w:rPr>
                <w:rFonts w:ascii="Liberation Serif" w:hAnsi="Liberation Serif"/>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w:t>
            </w:r>
            <w:proofErr w:type="gramStart"/>
            <w:r w:rsidR="00252CA1" w:rsidRPr="00C677D4">
              <w:rPr>
                <w:rFonts w:ascii="Liberation Serif" w:hAnsi="Liberation Serif"/>
              </w:rPr>
              <w:t>и-</w:t>
            </w:r>
            <w:proofErr w:type="gramEnd"/>
            <w:r w:rsidR="00252CA1" w:rsidRPr="00C677D4">
              <w:rPr>
                <w:rFonts w:ascii="Liberation Serif" w:hAnsi="Liberation Serif"/>
              </w:rPr>
              <w:t xml:space="preserve"> юридического лица</w:t>
            </w: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p w:rsidR="001660B9" w:rsidRPr="00C677D4" w:rsidRDefault="001660B9" w:rsidP="009F789F">
            <w:pPr>
              <w:jc w:val="both"/>
              <w:rPr>
                <w:rFonts w:ascii="Liberation Serif" w:hAnsi="Liberation Serif"/>
              </w:rPr>
            </w:pPr>
          </w:p>
        </w:tc>
        <w:tc>
          <w:tcPr>
            <w:tcW w:w="1436" w:type="dxa"/>
            <w:gridSpan w:val="4"/>
          </w:tcPr>
          <w:p w:rsidR="009F789F" w:rsidRPr="001035DC" w:rsidRDefault="006E36E0" w:rsidP="004A6325">
            <w:pPr>
              <w:jc w:val="center"/>
              <w:rPr>
                <w:rFonts w:ascii="Liberation Serif" w:hAnsi="Liberation Serif"/>
                <w:sz w:val="20"/>
                <w:szCs w:val="20"/>
              </w:rPr>
            </w:pPr>
            <w:r w:rsidRPr="001035DC">
              <w:rPr>
                <w:rFonts w:ascii="Liberation Serif" w:hAnsi="Liberation Serif"/>
                <w:sz w:val="20"/>
                <w:szCs w:val="20"/>
              </w:rPr>
              <w:t>3</w:t>
            </w:r>
          </w:p>
        </w:tc>
        <w:tc>
          <w:tcPr>
            <w:tcW w:w="2826" w:type="dxa"/>
            <w:gridSpan w:val="3"/>
          </w:tcPr>
          <w:p w:rsidR="001660B9" w:rsidRPr="00C677D4" w:rsidRDefault="00252CA1" w:rsidP="009F789F">
            <w:pPr>
              <w:rPr>
                <w:rFonts w:ascii="Liberation Serif" w:hAnsi="Liberation Serif"/>
              </w:rPr>
            </w:pPr>
            <w:r w:rsidRPr="00C677D4">
              <w:rPr>
                <w:rFonts w:ascii="Liberation Serif" w:hAnsi="Liberation Serif"/>
              </w:rPr>
              <w:t>доля закупок, в которых 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членах коллегиального исполнительного органа, лице, исполняющим функции единоличного        исполнительного  органа участника закупк</w:t>
            </w:r>
            <w:proofErr w:type="gramStart"/>
            <w:r w:rsidRPr="00C677D4">
              <w:rPr>
                <w:rFonts w:ascii="Liberation Serif" w:hAnsi="Liberation Serif"/>
              </w:rPr>
              <w:t>и-</w:t>
            </w:r>
            <w:proofErr w:type="gramEnd"/>
            <w:r w:rsidR="001660B9" w:rsidRPr="00C677D4">
              <w:rPr>
                <w:rFonts w:ascii="Liberation Serif" w:hAnsi="Liberation Serif"/>
              </w:rPr>
              <w:t xml:space="preserve"> юридического лица, процентов</w:t>
            </w:r>
          </w:p>
        </w:tc>
        <w:tc>
          <w:tcPr>
            <w:tcW w:w="840" w:type="dxa"/>
            <w:gridSpan w:val="3"/>
          </w:tcPr>
          <w:p w:rsidR="009F789F" w:rsidRPr="001035DC" w:rsidRDefault="00252CA1" w:rsidP="00CF68A6">
            <w:pPr>
              <w:jc w:val="both"/>
              <w:rPr>
                <w:rFonts w:ascii="Liberation Serif" w:hAnsi="Liberation Serif"/>
                <w:sz w:val="20"/>
                <w:szCs w:val="20"/>
              </w:rPr>
            </w:pPr>
            <w:r w:rsidRPr="001035DC">
              <w:rPr>
                <w:rFonts w:ascii="Liberation Serif" w:hAnsi="Liberation Serif"/>
                <w:sz w:val="20"/>
                <w:szCs w:val="20"/>
              </w:rPr>
              <w:t>100</w:t>
            </w: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tc>
        <w:tc>
          <w:tcPr>
            <w:tcW w:w="1139" w:type="dxa"/>
            <w:gridSpan w:val="5"/>
          </w:tcPr>
          <w:p w:rsidR="009F789F" w:rsidRPr="001035DC" w:rsidRDefault="00252CA1" w:rsidP="00CF68A6">
            <w:pPr>
              <w:jc w:val="both"/>
              <w:rPr>
                <w:rFonts w:ascii="Liberation Serif" w:hAnsi="Liberation Serif"/>
                <w:sz w:val="20"/>
                <w:szCs w:val="20"/>
              </w:rPr>
            </w:pPr>
            <w:r w:rsidRPr="001035DC">
              <w:rPr>
                <w:rFonts w:ascii="Liberation Serif" w:hAnsi="Liberation Serif"/>
                <w:sz w:val="20"/>
                <w:szCs w:val="20"/>
              </w:rPr>
              <w:t>100</w:t>
            </w: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tc>
        <w:tc>
          <w:tcPr>
            <w:tcW w:w="1172" w:type="dxa"/>
            <w:gridSpan w:val="4"/>
          </w:tcPr>
          <w:p w:rsidR="009F789F" w:rsidRPr="001035DC" w:rsidRDefault="00252CA1" w:rsidP="00CF68A6">
            <w:pPr>
              <w:jc w:val="both"/>
              <w:rPr>
                <w:rFonts w:ascii="Liberation Serif" w:hAnsi="Liberation Serif"/>
                <w:sz w:val="20"/>
                <w:szCs w:val="20"/>
              </w:rPr>
            </w:pPr>
            <w:r w:rsidRPr="001035DC">
              <w:rPr>
                <w:rFonts w:ascii="Liberation Serif" w:hAnsi="Liberation Serif"/>
                <w:sz w:val="20"/>
                <w:szCs w:val="20"/>
              </w:rPr>
              <w:t>100</w:t>
            </w: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tc>
        <w:tc>
          <w:tcPr>
            <w:tcW w:w="1447" w:type="dxa"/>
            <w:gridSpan w:val="7"/>
          </w:tcPr>
          <w:p w:rsidR="009F789F" w:rsidRPr="001035DC" w:rsidRDefault="00252CA1" w:rsidP="00CF68A6">
            <w:pPr>
              <w:jc w:val="both"/>
              <w:rPr>
                <w:rFonts w:ascii="Liberation Serif" w:hAnsi="Liberation Serif"/>
                <w:sz w:val="20"/>
                <w:szCs w:val="20"/>
              </w:rPr>
            </w:pPr>
            <w:r w:rsidRPr="001035DC">
              <w:rPr>
                <w:rFonts w:ascii="Liberation Serif" w:hAnsi="Liberation Serif"/>
                <w:sz w:val="20"/>
                <w:szCs w:val="20"/>
              </w:rPr>
              <w:t>100</w:t>
            </w: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p w:rsidR="001660B9" w:rsidRPr="001035DC" w:rsidRDefault="001660B9" w:rsidP="00CF68A6">
            <w:pPr>
              <w:jc w:val="both"/>
              <w:rPr>
                <w:rFonts w:ascii="Liberation Serif" w:hAnsi="Liberation Serif"/>
                <w:sz w:val="20"/>
                <w:szCs w:val="20"/>
              </w:rPr>
            </w:pPr>
          </w:p>
        </w:tc>
        <w:tc>
          <w:tcPr>
            <w:tcW w:w="1701" w:type="dxa"/>
            <w:gridSpan w:val="4"/>
          </w:tcPr>
          <w:p w:rsidR="009F789F" w:rsidRPr="00C677D4" w:rsidRDefault="00252CA1" w:rsidP="00CF68A6">
            <w:pPr>
              <w:jc w:val="both"/>
              <w:rPr>
                <w:rFonts w:ascii="Liberation Serif" w:hAnsi="Liberation Serif"/>
              </w:rPr>
            </w:pPr>
            <w:r w:rsidRPr="00C677D4">
              <w:rPr>
                <w:rFonts w:ascii="Liberation Serif" w:hAnsi="Liberation Serif"/>
              </w:rPr>
              <w:t>Заместитель Главы по вопросам ЖКХ, строитель</w:t>
            </w:r>
            <w:r w:rsidR="00D20910">
              <w:rPr>
                <w:rFonts w:ascii="Liberation Serif" w:hAnsi="Liberation Serif"/>
              </w:rPr>
              <w:t>ств</w:t>
            </w:r>
            <w:r w:rsidR="005E7C72" w:rsidRPr="00C677D4">
              <w:rPr>
                <w:rFonts w:ascii="Liberation Serif" w:hAnsi="Liberation Serif"/>
              </w:rPr>
              <w:t xml:space="preserve">, энергетике и связи </w:t>
            </w: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1660B9" w:rsidRPr="00C677D4" w:rsidRDefault="001660B9" w:rsidP="00CF68A6">
            <w:pPr>
              <w:jc w:val="both"/>
              <w:rPr>
                <w:rFonts w:ascii="Liberation Serif" w:hAnsi="Liberation Serif"/>
              </w:rPr>
            </w:pPr>
          </w:p>
          <w:p w:rsidR="009F789F" w:rsidRPr="00C677D4" w:rsidRDefault="009F789F" w:rsidP="00CF68A6">
            <w:pPr>
              <w:jc w:val="both"/>
              <w:rPr>
                <w:rFonts w:ascii="Liberation Serif" w:hAnsi="Liberation Serif"/>
              </w:rPr>
            </w:pPr>
          </w:p>
        </w:tc>
      </w:tr>
      <w:tr w:rsidR="001A43CA" w:rsidTr="007B5043">
        <w:trPr>
          <w:trHeight w:val="525"/>
        </w:trPr>
        <w:tc>
          <w:tcPr>
            <w:tcW w:w="851" w:type="dxa"/>
            <w:gridSpan w:val="2"/>
          </w:tcPr>
          <w:p w:rsidR="005E7C72" w:rsidRDefault="00BC0BEE" w:rsidP="004A6325">
            <w:pPr>
              <w:jc w:val="center"/>
              <w:rPr>
                <w:rFonts w:ascii="Liberation Serif" w:hAnsi="Liberation Serif"/>
                <w:sz w:val="20"/>
                <w:szCs w:val="20"/>
              </w:rPr>
            </w:pPr>
            <w:r>
              <w:rPr>
                <w:rFonts w:ascii="Liberation Serif" w:hAnsi="Liberation Serif"/>
                <w:sz w:val="20"/>
                <w:szCs w:val="20"/>
              </w:rPr>
              <w:t>18</w:t>
            </w:r>
          </w:p>
        </w:tc>
        <w:tc>
          <w:tcPr>
            <w:tcW w:w="3472" w:type="dxa"/>
          </w:tcPr>
          <w:p w:rsidR="005E7C72" w:rsidRPr="00C677D4" w:rsidRDefault="00DF2AEA" w:rsidP="009F789F">
            <w:pPr>
              <w:jc w:val="both"/>
              <w:rPr>
                <w:rFonts w:ascii="Liberation Serif" w:hAnsi="Liberation Serif"/>
              </w:rPr>
            </w:pPr>
            <w:r w:rsidRPr="00C677D4">
              <w:rPr>
                <w:rFonts w:ascii="Liberation Serif" w:hAnsi="Liberation Serif"/>
              </w:rPr>
              <w:t xml:space="preserve">3. </w:t>
            </w:r>
            <w:r w:rsidR="005E7C72" w:rsidRPr="00C677D4">
              <w:rPr>
                <w:rFonts w:ascii="Liberation Serif" w:hAnsi="Liberation Serif"/>
              </w:rPr>
              <w:t xml:space="preserve">Информирование участников рынка о необходимости </w:t>
            </w:r>
            <w:r w:rsidR="005E7C72" w:rsidRPr="00C677D4">
              <w:rPr>
                <w:rFonts w:ascii="Liberation Serif" w:hAnsi="Liberation Serif"/>
              </w:rPr>
              <w:lastRenderedPageBreak/>
              <w:t>использования инновационных материалов при выполнении работ в сфере дорожной деятельности</w:t>
            </w:r>
          </w:p>
        </w:tc>
        <w:tc>
          <w:tcPr>
            <w:tcW w:w="1436" w:type="dxa"/>
            <w:gridSpan w:val="4"/>
          </w:tcPr>
          <w:p w:rsidR="005E7C72" w:rsidRPr="001035DC" w:rsidRDefault="006E36E0" w:rsidP="004A6325">
            <w:pPr>
              <w:jc w:val="center"/>
              <w:rPr>
                <w:rFonts w:ascii="Liberation Serif" w:hAnsi="Liberation Serif"/>
                <w:sz w:val="20"/>
                <w:szCs w:val="20"/>
              </w:rPr>
            </w:pPr>
            <w:r w:rsidRPr="001035DC">
              <w:rPr>
                <w:rFonts w:ascii="Liberation Serif" w:hAnsi="Liberation Serif"/>
                <w:sz w:val="20"/>
                <w:szCs w:val="20"/>
              </w:rPr>
              <w:lastRenderedPageBreak/>
              <w:t>3</w:t>
            </w:r>
          </w:p>
        </w:tc>
        <w:tc>
          <w:tcPr>
            <w:tcW w:w="2826" w:type="dxa"/>
            <w:gridSpan w:val="3"/>
          </w:tcPr>
          <w:p w:rsidR="005E7C72" w:rsidRPr="00C677D4" w:rsidRDefault="005E7C72" w:rsidP="009F789F">
            <w:pPr>
              <w:rPr>
                <w:rFonts w:ascii="Liberation Serif" w:hAnsi="Liberation Serif"/>
              </w:rPr>
            </w:pPr>
            <w:r w:rsidRPr="00C677D4">
              <w:rPr>
                <w:rFonts w:ascii="Liberation Serif" w:hAnsi="Liberation Serif"/>
              </w:rPr>
              <w:t xml:space="preserve">количество хозяйствующих субъектов, </w:t>
            </w:r>
            <w:r w:rsidRPr="00C677D4">
              <w:rPr>
                <w:rFonts w:ascii="Liberation Serif" w:hAnsi="Liberation Serif"/>
              </w:rPr>
              <w:lastRenderedPageBreak/>
              <w:t>выполняющих работы с использованием инновационных материалов, единиц</w:t>
            </w:r>
          </w:p>
        </w:tc>
        <w:tc>
          <w:tcPr>
            <w:tcW w:w="840" w:type="dxa"/>
            <w:gridSpan w:val="3"/>
          </w:tcPr>
          <w:p w:rsidR="005E7C72" w:rsidRPr="001035DC" w:rsidRDefault="005E7C72" w:rsidP="00CF68A6">
            <w:pPr>
              <w:jc w:val="both"/>
              <w:rPr>
                <w:rFonts w:ascii="Liberation Serif" w:hAnsi="Liberation Serif"/>
                <w:sz w:val="20"/>
                <w:szCs w:val="20"/>
              </w:rPr>
            </w:pPr>
            <w:r w:rsidRPr="001035DC">
              <w:rPr>
                <w:rFonts w:ascii="Liberation Serif" w:hAnsi="Liberation Serif"/>
                <w:sz w:val="20"/>
                <w:szCs w:val="20"/>
              </w:rPr>
              <w:lastRenderedPageBreak/>
              <w:t>15</w:t>
            </w:r>
          </w:p>
        </w:tc>
        <w:tc>
          <w:tcPr>
            <w:tcW w:w="1139" w:type="dxa"/>
            <w:gridSpan w:val="5"/>
          </w:tcPr>
          <w:p w:rsidR="005E7C72" w:rsidRPr="001035DC" w:rsidRDefault="007663B0" w:rsidP="00CF68A6">
            <w:pPr>
              <w:jc w:val="both"/>
              <w:rPr>
                <w:rFonts w:ascii="Liberation Serif" w:hAnsi="Liberation Serif"/>
                <w:sz w:val="20"/>
                <w:szCs w:val="20"/>
              </w:rPr>
            </w:pPr>
            <w:r w:rsidRPr="001035DC">
              <w:rPr>
                <w:rFonts w:ascii="Liberation Serif" w:hAnsi="Liberation Serif"/>
                <w:sz w:val="20"/>
                <w:szCs w:val="20"/>
              </w:rPr>
              <w:t>8</w:t>
            </w:r>
          </w:p>
        </w:tc>
        <w:tc>
          <w:tcPr>
            <w:tcW w:w="1172" w:type="dxa"/>
            <w:gridSpan w:val="4"/>
          </w:tcPr>
          <w:p w:rsidR="005E7C72" w:rsidRPr="001035DC" w:rsidRDefault="007663B0" w:rsidP="00CF68A6">
            <w:pPr>
              <w:jc w:val="both"/>
              <w:rPr>
                <w:rFonts w:ascii="Liberation Serif" w:hAnsi="Liberation Serif"/>
                <w:sz w:val="20"/>
                <w:szCs w:val="20"/>
              </w:rPr>
            </w:pPr>
            <w:r w:rsidRPr="001035DC">
              <w:rPr>
                <w:rFonts w:ascii="Liberation Serif" w:hAnsi="Liberation Serif"/>
                <w:sz w:val="20"/>
                <w:szCs w:val="20"/>
              </w:rPr>
              <w:t>8</w:t>
            </w:r>
          </w:p>
        </w:tc>
        <w:tc>
          <w:tcPr>
            <w:tcW w:w="1447" w:type="dxa"/>
            <w:gridSpan w:val="7"/>
          </w:tcPr>
          <w:p w:rsidR="005E7C72" w:rsidRPr="001035DC" w:rsidRDefault="007663B0" w:rsidP="00CF68A6">
            <w:pPr>
              <w:jc w:val="both"/>
              <w:rPr>
                <w:rFonts w:ascii="Liberation Serif" w:hAnsi="Liberation Serif"/>
                <w:sz w:val="20"/>
                <w:szCs w:val="20"/>
              </w:rPr>
            </w:pPr>
            <w:r w:rsidRPr="001035DC">
              <w:rPr>
                <w:rFonts w:ascii="Liberation Serif" w:hAnsi="Liberation Serif"/>
                <w:sz w:val="20"/>
                <w:szCs w:val="20"/>
              </w:rPr>
              <w:t>8</w:t>
            </w:r>
          </w:p>
        </w:tc>
        <w:tc>
          <w:tcPr>
            <w:tcW w:w="1701" w:type="dxa"/>
            <w:gridSpan w:val="4"/>
          </w:tcPr>
          <w:p w:rsidR="005E7C72" w:rsidRPr="00C677D4" w:rsidRDefault="005E7C72" w:rsidP="00CF68A6">
            <w:pPr>
              <w:jc w:val="both"/>
              <w:rPr>
                <w:rFonts w:ascii="Liberation Serif" w:hAnsi="Liberation Serif"/>
              </w:rPr>
            </w:pPr>
            <w:r w:rsidRPr="00C677D4">
              <w:rPr>
                <w:rFonts w:ascii="Liberation Serif" w:hAnsi="Liberation Serif"/>
              </w:rPr>
              <w:t xml:space="preserve">Заместитель Главы по </w:t>
            </w:r>
            <w:r w:rsidRPr="00C677D4">
              <w:rPr>
                <w:rFonts w:ascii="Liberation Serif" w:hAnsi="Liberation Serif"/>
              </w:rPr>
              <w:lastRenderedPageBreak/>
              <w:t xml:space="preserve">вопросам ЖКХ, строительству, энергетике и связи </w:t>
            </w:r>
          </w:p>
          <w:p w:rsidR="005E7C72" w:rsidRPr="00C677D4" w:rsidRDefault="005E7C72" w:rsidP="00CF68A6">
            <w:pPr>
              <w:jc w:val="both"/>
              <w:rPr>
                <w:rFonts w:ascii="Liberation Serif" w:hAnsi="Liberation Serif"/>
              </w:rPr>
            </w:pPr>
          </w:p>
        </w:tc>
      </w:tr>
      <w:tr w:rsidR="00132C46" w:rsidTr="007B5043">
        <w:trPr>
          <w:trHeight w:val="424"/>
        </w:trPr>
        <w:tc>
          <w:tcPr>
            <w:tcW w:w="851" w:type="dxa"/>
            <w:gridSpan w:val="2"/>
            <w:tcBorders>
              <w:top w:val="single" w:sz="4" w:space="0" w:color="auto"/>
              <w:bottom w:val="single" w:sz="4" w:space="0" w:color="auto"/>
            </w:tcBorders>
          </w:tcPr>
          <w:p w:rsidR="00132C46" w:rsidRDefault="00132C46" w:rsidP="00DF2AEA">
            <w:pPr>
              <w:jc w:val="center"/>
              <w:rPr>
                <w:rFonts w:ascii="Liberation Serif" w:hAnsi="Liberation Serif"/>
                <w:b/>
              </w:rPr>
            </w:pPr>
          </w:p>
          <w:p w:rsidR="00132C46" w:rsidRDefault="00132C46" w:rsidP="00132C46">
            <w:pPr>
              <w:jc w:val="center"/>
              <w:rPr>
                <w:rFonts w:ascii="Liberation Serif" w:hAnsi="Liberation Serif"/>
                <w:sz w:val="20"/>
                <w:szCs w:val="20"/>
              </w:rPr>
            </w:pPr>
            <w:r>
              <w:rPr>
                <w:rFonts w:ascii="Liberation Serif" w:hAnsi="Liberation Serif"/>
                <w:sz w:val="20"/>
                <w:szCs w:val="20"/>
              </w:rPr>
              <w:t>19</w:t>
            </w:r>
          </w:p>
        </w:tc>
        <w:tc>
          <w:tcPr>
            <w:tcW w:w="14033" w:type="dxa"/>
            <w:gridSpan w:val="31"/>
            <w:tcBorders>
              <w:top w:val="single" w:sz="4" w:space="0" w:color="auto"/>
              <w:bottom w:val="single" w:sz="4" w:space="0" w:color="auto"/>
            </w:tcBorders>
          </w:tcPr>
          <w:p w:rsidR="0074200F" w:rsidRPr="0074200F" w:rsidRDefault="0074200F" w:rsidP="00DF2AEA">
            <w:pPr>
              <w:jc w:val="center"/>
              <w:rPr>
                <w:rFonts w:ascii="Liberation Serif" w:hAnsi="Liberation Serif"/>
                <w:b/>
                <w:sz w:val="24"/>
                <w:szCs w:val="24"/>
              </w:rPr>
            </w:pPr>
          </w:p>
          <w:p w:rsidR="00132C46" w:rsidRPr="0074200F" w:rsidRDefault="00132C46" w:rsidP="00DF2AEA">
            <w:pPr>
              <w:jc w:val="center"/>
              <w:rPr>
                <w:rFonts w:ascii="Liberation Serif" w:hAnsi="Liberation Serif"/>
                <w:b/>
                <w:sz w:val="24"/>
                <w:szCs w:val="24"/>
              </w:rPr>
            </w:pPr>
            <w:r w:rsidRPr="0074200F">
              <w:rPr>
                <w:rFonts w:ascii="Liberation Serif" w:hAnsi="Liberation Serif"/>
                <w:b/>
                <w:sz w:val="24"/>
                <w:szCs w:val="24"/>
              </w:rPr>
              <w:t>Рынок кадастровых и землеустроительных работ</w:t>
            </w:r>
          </w:p>
          <w:p w:rsidR="00132C46" w:rsidRDefault="00132C46" w:rsidP="00132C46">
            <w:pPr>
              <w:jc w:val="both"/>
              <w:rPr>
                <w:rFonts w:ascii="Liberation Serif" w:hAnsi="Liberation Serif"/>
                <w:sz w:val="20"/>
                <w:szCs w:val="20"/>
              </w:rPr>
            </w:pPr>
          </w:p>
        </w:tc>
      </w:tr>
      <w:tr w:rsidR="00132C46" w:rsidTr="007B5043">
        <w:trPr>
          <w:trHeight w:val="3105"/>
        </w:trPr>
        <w:tc>
          <w:tcPr>
            <w:tcW w:w="851" w:type="dxa"/>
            <w:gridSpan w:val="2"/>
            <w:tcBorders>
              <w:top w:val="single" w:sz="4" w:space="0" w:color="auto"/>
              <w:bottom w:val="single" w:sz="4" w:space="0" w:color="auto"/>
            </w:tcBorders>
          </w:tcPr>
          <w:p w:rsidR="00132C46" w:rsidRPr="001035DC" w:rsidRDefault="00132C46" w:rsidP="00132C46">
            <w:pPr>
              <w:jc w:val="center"/>
              <w:rPr>
                <w:rFonts w:ascii="Liberation Serif" w:hAnsi="Liberation Serif"/>
                <w:sz w:val="20"/>
                <w:szCs w:val="20"/>
              </w:rPr>
            </w:pPr>
            <w:r w:rsidRPr="001035DC">
              <w:rPr>
                <w:rFonts w:ascii="Liberation Serif" w:hAnsi="Liberation Serif"/>
                <w:sz w:val="20"/>
                <w:szCs w:val="20"/>
              </w:rPr>
              <w:t>20</w:t>
            </w:r>
          </w:p>
        </w:tc>
        <w:tc>
          <w:tcPr>
            <w:tcW w:w="14033" w:type="dxa"/>
            <w:gridSpan w:val="31"/>
            <w:tcBorders>
              <w:top w:val="single" w:sz="4" w:space="0" w:color="auto"/>
              <w:bottom w:val="single" w:sz="4" w:space="0" w:color="auto"/>
            </w:tcBorders>
          </w:tcPr>
          <w:p w:rsidR="00132C46" w:rsidRPr="00C677D4" w:rsidRDefault="00132C46" w:rsidP="00132C46">
            <w:pPr>
              <w:jc w:val="both"/>
              <w:rPr>
                <w:rFonts w:ascii="Liberation Serif" w:hAnsi="Liberation Serif"/>
              </w:rPr>
            </w:pPr>
            <w:r w:rsidRPr="00C677D4">
              <w:rPr>
                <w:rFonts w:ascii="Liberation Serif" w:hAnsi="Liberation Serif"/>
              </w:rPr>
              <w:t>Обоснование выбора товар с описанием текущей ситуации товарного рынка. Хозяйствующими субъектами на рынке кадастровых и землеустроительных работ являются кадастровые инженеры, осуществляющие кадастровую деятельность в качестве индивидуальных предпринимателей</w:t>
            </w:r>
            <w:proofErr w:type="gramStart"/>
            <w:r w:rsidRPr="00C677D4">
              <w:rPr>
                <w:rFonts w:ascii="Liberation Serif" w:hAnsi="Liberation Serif"/>
              </w:rPr>
              <w:t xml:space="preserve"> ,</w:t>
            </w:r>
            <w:proofErr w:type="gramEnd"/>
            <w:r w:rsidRPr="00C677D4">
              <w:rPr>
                <w:rFonts w:ascii="Liberation Serif" w:hAnsi="Liberation Serif"/>
              </w:rPr>
              <w:t xml:space="preserve"> и юридические лица. имеющие в штате  кадастровых инженеров, осуществляющих кадастровую деятельность в качестве работников такого юридического лица на основании  трудовых договоров (федеральный закон от 24июля 2017 года № 221-ФЗ «О кадастровой деятельности»), а также юридические лица, имеющие лицензию на осуществление геодезической и картографической деятельности и выполняющие землеустроительные работы (Федеральный закон от 18 июля 2001 года № 78-ФЗ «О землеустройстве», постановление Правительства Российской Федерации от 28.10.1099 «О лицензировании геодезической и картографической деятельности»</w:t>
            </w:r>
            <w:proofErr w:type="gramStart"/>
            <w:r w:rsidRPr="00C677D4">
              <w:rPr>
                <w:rFonts w:ascii="Liberation Serif" w:hAnsi="Liberation Serif"/>
              </w:rPr>
              <w:t>)В</w:t>
            </w:r>
            <w:proofErr w:type="gramEnd"/>
            <w:r w:rsidRPr="00C677D4">
              <w:rPr>
                <w:rFonts w:ascii="Liberation Serif" w:hAnsi="Liberation Serif"/>
              </w:rPr>
              <w:t xml:space="preserve"> Каменском городском округе на рынке кадастровых и землеустроительных работ преимущественно осуществляют деятельность организации  частного сектора. Проблемные вопросы: низкое качество кадастровых работ, наличие незарегистрированных</w:t>
            </w:r>
          </w:p>
          <w:p w:rsidR="00132C46" w:rsidRPr="00C677D4" w:rsidRDefault="00132C46" w:rsidP="00132C46">
            <w:pPr>
              <w:jc w:val="both"/>
              <w:rPr>
                <w:rFonts w:ascii="Liberation Serif" w:hAnsi="Liberation Serif"/>
              </w:rPr>
            </w:pPr>
            <w:r w:rsidRPr="00C677D4">
              <w:rPr>
                <w:rFonts w:ascii="Liberation Serif" w:hAnsi="Liberation Serif"/>
              </w:rPr>
              <w:t xml:space="preserve"> объектов недвижимости. Методы  решения </w:t>
            </w:r>
            <w:proofErr w:type="gramStart"/>
            <w:r w:rsidRPr="00C677D4">
              <w:rPr>
                <w:rFonts w:ascii="Liberation Serif" w:hAnsi="Liberation Serif"/>
              </w:rPr>
              <w:t>:п</w:t>
            </w:r>
            <w:proofErr w:type="gramEnd"/>
            <w:r w:rsidRPr="00C677D4">
              <w:rPr>
                <w:rFonts w:ascii="Liberation Serif" w:hAnsi="Liberation Serif"/>
              </w:rPr>
              <w:t>овышение требований к исполнителям работ при заключении государственных контрактов, выявление</w:t>
            </w:r>
          </w:p>
          <w:p w:rsidR="00132C46" w:rsidRDefault="00132C46" w:rsidP="00132C46">
            <w:pPr>
              <w:jc w:val="both"/>
              <w:rPr>
                <w:rFonts w:ascii="Liberation Serif" w:hAnsi="Liberation Serif"/>
                <w:b/>
              </w:rPr>
            </w:pPr>
            <w:r w:rsidRPr="00C677D4">
              <w:rPr>
                <w:rFonts w:ascii="Liberation Serif" w:hAnsi="Liberation Serif"/>
              </w:rPr>
              <w:t xml:space="preserve"> неоформленных объектов недвижимости в целях обеспечения проведения в отношении  них кадастровых работ</w:t>
            </w:r>
          </w:p>
        </w:tc>
      </w:tr>
      <w:tr w:rsidR="001A43CA" w:rsidTr="007B5043">
        <w:trPr>
          <w:trHeight w:val="1044"/>
        </w:trPr>
        <w:tc>
          <w:tcPr>
            <w:tcW w:w="851" w:type="dxa"/>
            <w:gridSpan w:val="2"/>
            <w:tcBorders>
              <w:top w:val="single" w:sz="4" w:space="0" w:color="auto"/>
              <w:bottom w:val="single" w:sz="4" w:space="0" w:color="auto"/>
            </w:tcBorders>
          </w:tcPr>
          <w:p w:rsidR="00D27BC8" w:rsidRPr="001035DC" w:rsidRDefault="00132C46" w:rsidP="001A43CA">
            <w:pPr>
              <w:jc w:val="center"/>
              <w:rPr>
                <w:rFonts w:ascii="Liberation Serif" w:hAnsi="Liberation Serif"/>
              </w:rPr>
            </w:pPr>
            <w:r w:rsidRPr="001035DC">
              <w:rPr>
                <w:rFonts w:ascii="Liberation Serif" w:hAnsi="Liberation Serif"/>
              </w:rPr>
              <w:t>2</w:t>
            </w:r>
            <w:r w:rsidR="001A43CA" w:rsidRPr="001035DC">
              <w:rPr>
                <w:rFonts w:ascii="Liberation Serif" w:hAnsi="Liberation Serif"/>
              </w:rPr>
              <w:t>1</w:t>
            </w:r>
          </w:p>
          <w:p w:rsidR="00D27BC8" w:rsidRPr="00C677D4" w:rsidRDefault="00D27BC8" w:rsidP="00CF68A6">
            <w:pPr>
              <w:jc w:val="both"/>
              <w:rPr>
                <w:rFonts w:ascii="Liberation Serif" w:hAnsi="Liberation Serif"/>
              </w:rPr>
            </w:pPr>
          </w:p>
          <w:p w:rsidR="00D27BC8" w:rsidRPr="00C677D4" w:rsidRDefault="00D27BC8" w:rsidP="00CF68A6">
            <w:pPr>
              <w:jc w:val="both"/>
              <w:rPr>
                <w:rFonts w:ascii="Liberation Serif" w:hAnsi="Liberation Serif"/>
              </w:rPr>
            </w:pPr>
          </w:p>
          <w:p w:rsidR="00D27BC8" w:rsidRPr="00C677D4" w:rsidRDefault="00D27BC8" w:rsidP="00CF68A6">
            <w:pPr>
              <w:jc w:val="both"/>
              <w:rPr>
                <w:rFonts w:ascii="Liberation Serif" w:hAnsi="Liberation Serif"/>
              </w:rPr>
            </w:pPr>
          </w:p>
          <w:p w:rsidR="00D27BC8" w:rsidRPr="00C677D4" w:rsidRDefault="00D27BC8" w:rsidP="00CF68A6">
            <w:pPr>
              <w:jc w:val="both"/>
              <w:rPr>
                <w:rFonts w:ascii="Liberation Serif" w:hAnsi="Liberation Serif"/>
              </w:rPr>
            </w:pPr>
          </w:p>
        </w:tc>
        <w:tc>
          <w:tcPr>
            <w:tcW w:w="3472" w:type="dxa"/>
            <w:tcBorders>
              <w:top w:val="single" w:sz="4" w:space="0" w:color="auto"/>
              <w:bottom w:val="single" w:sz="4" w:space="0" w:color="auto"/>
            </w:tcBorders>
          </w:tcPr>
          <w:p w:rsidR="00D27BC8" w:rsidRPr="00C677D4" w:rsidRDefault="00BF6DEF">
            <w:pPr>
              <w:rPr>
                <w:rFonts w:ascii="Liberation Serif" w:hAnsi="Liberation Serif"/>
              </w:rPr>
            </w:pPr>
            <w:r w:rsidRPr="00C677D4">
              <w:rPr>
                <w:rFonts w:ascii="Liberation Serif" w:hAnsi="Liberation Serif"/>
              </w:rPr>
              <w:t>1.</w:t>
            </w:r>
            <w:r w:rsidR="00D27BC8" w:rsidRPr="00C677D4">
              <w:rPr>
                <w:rFonts w:ascii="Liberation Serif" w:hAnsi="Liberation Serif"/>
              </w:rPr>
              <w:t xml:space="preserve">Выявление </w:t>
            </w:r>
            <w:r w:rsidR="00195751">
              <w:rPr>
                <w:rFonts w:ascii="Liberation Serif" w:hAnsi="Liberation Serif"/>
              </w:rPr>
              <w:t xml:space="preserve">собственников </w:t>
            </w:r>
            <w:r w:rsidR="00D27BC8" w:rsidRPr="00C677D4">
              <w:rPr>
                <w:rFonts w:ascii="Liberation Serif" w:hAnsi="Liberation Serif"/>
              </w:rPr>
              <w:t>незарегистрированных об</w:t>
            </w:r>
            <w:r w:rsidR="001E19E8">
              <w:rPr>
                <w:rFonts w:ascii="Liberation Serif" w:hAnsi="Liberation Serif"/>
              </w:rPr>
              <w:t>ъектов недвижимости (бес</w:t>
            </w:r>
            <w:r w:rsidR="00195751">
              <w:rPr>
                <w:rFonts w:ascii="Liberation Serif" w:hAnsi="Liberation Serif"/>
              </w:rPr>
              <w:t>хозяйных объектов недвижимости)</w:t>
            </w:r>
          </w:p>
          <w:p w:rsidR="00D27BC8" w:rsidRPr="00C677D4" w:rsidRDefault="00D27BC8" w:rsidP="00D27BC8">
            <w:pPr>
              <w:jc w:val="both"/>
              <w:rPr>
                <w:rFonts w:ascii="Liberation Serif" w:hAnsi="Liberation Serif"/>
              </w:rPr>
            </w:pPr>
          </w:p>
        </w:tc>
        <w:tc>
          <w:tcPr>
            <w:tcW w:w="1436" w:type="dxa"/>
            <w:gridSpan w:val="4"/>
            <w:tcBorders>
              <w:top w:val="single" w:sz="4" w:space="0" w:color="auto"/>
              <w:bottom w:val="single" w:sz="4" w:space="0" w:color="auto"/>
            </w:tcBorders>
          </w:tcPr>
          <w:p w:rsidR="006E36E0" w:rsidRPr="00C677D4" w:rsidRDefault="006E36E0" w:rsidP="006E36E0">
            <w:pPr>
              <w:jc w:val="center"/>
              <w:rPr>
                <w:rFonts w:ascii="Liberation Serif" w:hAnsi="Liberation Serif"/>
              </w:rPr>
            </w:pPr>
          </w:p>
          <w:p w:rsidR="006E36E0" w:rsidRPr="00C677D4" w:rsidRDefault="006E36E0" w:rsidP="006E36E0">
            <w:pPr>
              <w:jc w:val="center"/>
              <w:rPr>
                <w:rFonts w:ascii="Liberation Serif" w:hAnsi="Liberation Serif"/>
              </w:rPr>
            </w:pPr>
          </w:p>
          <w:p w:rsidR="00D27BC8" w:rsidRPr="001035DC" w:rsidRDefault="006E36E0" w:rsidP="006E36E0">
            <w:pPr>
              <w:jc w:val="center"/>
              <w:rPr>
                <w:rFonts w:ascii="Liberation Serif" w:hAnsi="Liberation Serif"/>
                <w:sz w:val="20"/>
                <w:szCs w:val="20"/>
              </w:rPr>
            </w:pPr>
            <w:r w:rsidRPr="001035DC">
              <w:rPr>
                <w:rFonts w:ascii="Liberation Serif" w:hAnsi="Liberation Serif"/>
                <w:sz w:val="20"/>
                <w:szCs w:val="20"/>
              </w:rPr>
              <w:t>4</w:t>
            </w:r>
          </w:p>
          <w:p w:rsidR="00D27BC8" w:rsidRPr="00C677D4" w:rsidRDefault="00D27BC8">
            <w:pPr>
              <w:rPr>
                <w:rFonts w:ascii="Liberation Serif" w:hAnsi="Liberation Serif"/>
              </w:rPr>
            </w:pPr>
          </w:p>
          <w:p w:rsidR="00D27BC8" w:rsidRPr="00C677D4" w:rsidRDefault="00D27BC8">
            <w:pPr>
              <w:rPr>
                <w:rFonts w:ascii="Liberation Serif" w:hAnsi="Liberation Serif"/>
              </w:rPr>
            </w:pPr>
          </w:p>
          <w:p w:rsidR="00D27BC8" w:rsidRPr="00C677D4" w:rsidRDefault="00D27BC8">
            <w:pPr>
              <w:rPr>
                <w:rFonts w:ascii="Liberation Serif" w:hAnsi="Liberation Serif"/>
              </w:rPr>
            </w:pPr>
          </w:p>
          <w:p w:rsidR="00D27BC8" w:rsidRPr="00C677D4" w:rsidRDefault="00D27BC8" w:rsidP="00D27BC8">
            <w:pPr>
              <w:jc w:val="both"/>
              <w:rPr>
                <w:rFonts w:ascii="Liberation Serif" w:hAnsi="Liberation Serif"/>
              </w:rPr>
            </w:pPr>
          </w:p>
        </w:tc>
        <w:tc>
          <w:tcPr>
            <w:tcW w:w="2878" w:type="dxa"/>
            <w:gridSpan w:val="4"/>
            <w:tcBorders>
              <w:top w:val="single" w:sz="4" w:space="0" w:color="auto"/>
              <w:bottom w:val="single" w:sz="4" w:space="0" w:color="auto"/>
            </w:tcBorders>
          </w:tcPr>
          <w:p w:rsidR="00D27BC8" w:rsidRPr="00C677D4" w:rsidRDefault="00195751" w:rsidP="00BF6DEF">
            <w:pPr>
              <w:rPr>
                <w:rFonts w:ascii="Liberation Serif" w:hAnsi="Liberation Serif"/>
              </w:rPr>
            </w:pPr>
            <w:r>
              <w:rPr>
                <w:rFonts w:ascii="Liberation Serif" w:hAnsi="Liberation Serif"/>
              </w:rPr>
              <w:t>сформирован перечень</w:t>
            </w:r>
            <w:r w:rsidR="00D27BC8" w:rsidRPr="00C677D4">
              <w:rPr>
                <w:rFonts w:ascii="Liberation Serif" w:hAnsi="Liberation Serif"/>
              </w:rPr>
              <w:t xml:space="preserve"> </w:t>
            </w:r>
            <w:r>
              <w:rPr>
                <w:rFonts w:ascii="Liberation Serif" w:hAnsi="Liberation Serif"/>
              </w:rPr>
              <w:t>не</w:t>
            </w:r>
            <w:r w:rsidR="00D27BC8" w:rsidRPr="00C677D4">
              <w:rPr>
                <w:rFonts w:ascii="Liberation Serif" w:hAnsi="Liberation Serif"/>
              </w:rPr>
              <w:t>зарегистрированных объектов нед</w:t>
            </w:r>
            <w:r>
              <w:rPr>
                <w:rFonts w:ascii="Liberation Serif" w:hAnsi="Liberation Serif"/>
              </w:rPr>
              <w:t>вижимости</w:t>
            </w:r>
            <w:r w:rsidR="00D27BC8" w:rsidRPr="00C677D4">
              <w:rPr>
                <w:rFonts w:ascii="Liberation Serif" w:hAnsi="Liberation Serif"/>
              </w:rPr>
              <w:t>, процентов</w:t>
            </w:r>
          </w:p>
        </w:tc>
        <w:tc>
          <w:tcPr>
            <w:tcW w:w="1370" w:type="dxa"/>
            <w:gridSpan w:val="5"/>
            <w:tcBorders>
              <w:top w:val="single" w:sz="4" w:space="0" w:color="auto"/>
              <w:bottom w:val="single" w:sz="4" w:space="0" w:color="auto"/>
            </w:tcBorders>
          </w:tcPr>
          <w:p w:rsidR="00D27BC8" w:rsidRPr="001035DC" w:rsidRDefault="00D27BC8">
            <w:pPr>
              <w:rPr>
                <w:rFonts w:ascii="Liberation Serif" w:hAnsi="Liberation Serif"/>
                <w:sz w:val="20"/>
                <w:szCs w:val="20"/>
              </w:rPr>
            </w:pPr>
          </w:p>
          <w:p w:rsidR="00D27BC8" w:rsidRPr="001035DC" w:rsidRDefault="00D27BC8">
            <w:pPr>
              <w:rPr>
                <w:rFonts w:ascii="Liberation Serif" w:hAnsi="Liberation Serif"/>
                <w:sz w:val="20"/>
                <w:szCs w:val="20"/>
              </w:rPr>
            </w:pPr>
          </w:p>
          <w:p w:rsidR="00D27BC8" w:rsidRPr="001035DC" w:rsidRDefault="00195751">
            <w:pPr>
              <w:rPr>
                <w:rFonts w:ascii="Liberation Serif" w:hAnsi="Liberation Serif"/>
                <w:sz w:val="20"/>
                <w:szCs w:val="20"/>
              </w:rPr>
            </w:pPr>
            <w:r w:rsidRPr="001035DC">
              <w:rPr>
                <w:rFonts w:ascii="Liberation Serif" w:hAnsi="Liberation Serif"/>
                <w:sz w:val="20"/>
                <w:szCs w:val="20"/>
              </w:rPr>
              <w:t>100</w:t>
            </w:r>
          </w:p>
          <w:p w:rsidR="00D27BC8" w:rsidRPr="001035DC" w:rsidRDefault="00D27BC8">
            <w:pPr>
              <w:rPr>
                <w:rFonts w:ascii="Liberation Serif" w:hAnsi="Liberation Serif"/>
                <w:sz w:val="20"/>
                <w:szCs w:val="20"/>
              </w:rPr>
            </w:pPr>
          </w:p>
          <w:p w:rsidR="00D27BC8" w:rsidRPr="001035DC" w:rsidRDefault="00D27BC8" w:rsidP="00D27BC8">
            <w:pPr>
              <w:jc w:val="both"/>
              <w:rPr>
                <w:rFonts w:ascii="Liberation Serif" w:hAnsi="Liberation Serif"/>
                <w:sz w:val="20"/>
                <w:szCs w:val="20"/>
              </w:rPr>
            </w:pPr>
          </w:p>
        </w:tc>
        <w:tc>
          <w:tcPr>
            <w:tcW w:w="1128" w:type="dxa"/>
            <w:gridSpan w:val="4"/>
            <w:tcBorders>
              <w:top w:val="single" w:sz="4" w:space="0" w:color="auto"/>
              <w:bottom w:val="single" w:sz="4" w:space="0" w:color="auto"/>
            </w:tcBorders>
          </w:tcPr>
          <w:p w:rsidR="00D27BC8" w:rsidRPr="001035DC" w:rsidRDefault="00D27BC8">
            <w:pPr>
              <w:rPr>
                <w:rFonts w:ascii="Liberation Serif" w:hAnsi="Liberation Serif"/>
                <w:sz w:val="20"/>
                <w:szCs w:val="20"/>
              </w:rPr>
            </w:pPr>
          </w:p>
          <w:p w:rsidR="00D27BC8" w:rsidRPr="001035DC" w:rsidRDefault="00D27BC8">
            <w:pPr>
              <w:rPr>
                <w:rFonts w:ascii="Liberation Serif" w:hAnsi="Liberation Serif"/>
                <w:sz w:val="20"/>
                <w:szCs w:val="20"/>
              </w:rPr>
            </w:pPr>
          </w:p>
          <w:p w:rsidR="00D27BC8" w:rsidRPr="001035DC" w:rsidRDefault="00195751">
            <w:pPr>
              <w:rPr>
                <w:rFonts w:ascii="Liberation Serif" w:hAnsi="Liberation Serif"/>
                <w:sz w:val="20"/>
                <w:szCs w:val="20"/>
              </w:rPr>
            </w:pPr>
            <w:r w:rsidRPr="001035DC">
              <w:rPr>
                <w:rFonts w:ascii="Liberation Serif" w:hAnsi="Liberation Serif"/>
                <w:sz w:val="20"/>
                <w:szCs w:val="20"/>
              </w:rPr>
              <w:t>100</w:t>
            </w:r>
          </w:p>
          <w:p w:rsidR="00D27BC8" w:rsidRPr="001035DC" w:rsidRDefault="00D27BC8">
            <w:pPr>
              <w:rPr>
                <w:rFonts w:ascii="Liberation Serif" w:hAnsi="Liberation Serif"/>
                <w:sz w:val="20"/>
                <w:szCs w:val="20"/>
              </w:rPr>
            </w:pPr>
          </w:p>
          <w:p w:rsidR="00D27BC8" w:rsidRPr="001035DC" w:rsidRDefault="00D27BC8" w:rsidP="00D27BC8">
            <w:pPr>
              <w:jc w:val="both"/>
              <w:rPr>
                <w:rFonts w:ascii="Liberation Serif" w:hAnsi="Liberation Serif"/>
                <w:sz w:val="20"/>
                <w:szCs w:val="20"/>
              </w:rPr>
            </w:pPr>
          </w:p>
        </w:tc>
        <w:tc>
          <w:tcPr>
            <w:tcW w:w="1172" w:type="dxa"/>
            <w:gridSpan w:val="6"/>
            <w:tcBorders>
              <w:top w:val="single" w:sz="4" w:space="0" w:color="auto"/>
              <w:bottom w:val="single" w:sz="4" w:space="0" w:color="auto"/>
            </w:tcBorders>
          </w:tcPr>
          <w:p w:rsidR="00D27BC8" w:rsidRPr="001035DC" w:rsidRDefault="00D27BC8">
            <w:pPr>
              <w:rPr>
                <w:rFonts w:ascii="Liberation Serif" w:hAnsi="Liberation Serif"/>
                <w:sz w:val="20"/>
                <w:szCs w:val="20"/>
              </w:rPr>
            </w:pPr>
          </w:p>
          <w:p w:rsidR="00D27BC8" w:rsidRPr="001035DC" w:rsidRDefault="00D27BC8">
            <w:pPr>
              <w:rPr>
                <w:rFonts w:ascii="Liberation Serif" w:hAnsi="Liberation Serif"/>
                <w:sz w:val="20"/>
                <w:szCs w:val="20"/>
              </w:rPr>
            </w:pPr>
          </w:p>
          <w:p w:rsidR="00D27BC8" w:rsidRPr="001035DC" w:rsidRDefault="00195751">
            <w:pPr>
              <w:rPr>
                <w:rFonts w:ascii="Liberation Serif" w:hAnsi="Liberation Serif"/>
                <w:sz w:val="20"/>
                <w:szCs w:val="20"/>
              </w:rPr>
            </w:pPr>
            <w:r w:rsidRPr="001035DC">
              <w:rPr>
                <w:rFonts w:ascii="Liberation Serif" w:hAnsi="Liberation Serif"/>
                <w:sz w:val="20"/>
                <w:szCs w:val="20"/>
              </w:rPr>
              <w:t>100</w:t>
            </w:r>
          </w:p>
          <w:p w:rsidR="00D27BC8" w:rsidRPr="001035DC" w:rsidRDefault="00D27BC8">
            <w:pPr>
              <w:rPr>
                <w:rFonts w:ascii="Liberation Serif" w:hAnsi="Liberation Serif"/>
                <w:sz w:val="20"/>
                <w:szCs w:val="20"/>
              </w:rPr>
            </w:pPr>
          </w:p>
          <w:p w:rsidR="00D27BC8" w:rsidRPr="001035DC" w:rsidRDefault="00D27BC8" w:rsidP="00D27BC8">
            <w:pPr>
              <w:jc w:val="both"/>
              <w:rPr>
                <w:rFonts w:ascii="Liberation Serif" w:hAnsi="Liberation Serif"/>
                <w:sz w:val="20"/>
                <w:szCs w:val="20"/>
              </w:rPr>
            </w:pPr>
          </w:p>
        </w:tc>
        <w:tc>
          <w:tcPr>
            <w:tcW w:w="1423" w:type="dxa"/>
            <w:gridSpan w:val="5"/>
            <w:tcBorders>
              <w:top w:val="single" w:sz="4" w:space="0" w:color="auto"/>
              <w:bottom w:val="single" w:sz="4" w:space="0" w:color="auto"/>
            </w:tcBorders>
          </w:tcPr>
          <w:p w:rsidR="00D27BC8" w:rsidRPr="001035DC" w:rsidRDefault="00D27BC8">
            <w:pPr>
              <w:rPr>
                <w:rFonts w:ascii="Liberation Serif" w:hAnsi="Liberation Serif"/>
                <w:sz w:val="20"/>
                <w:szCs w:val="20"/>
              </w:rPr>
            </w:pPr>
          </w:p>
          <w:p w:rsidR="00D27BC8" w:rsidRPr="001035DC" w:rsidRDefault="00D27BC8">
            <w:pPr>
              <w:rPr>
                <w:rFonts w:ascii="Liberation Serif" w:hAnsi="Liberation Serif"/>
                <w:sz w:val="20"/>
                <w:szCs w:val="20"/>
              </w:rPr>
            </w:pPr>
          </w:p>
          <w:p w:rsidR="00D27BC8" w:rsidRPr="001035DC" w:rsidRDefault="00195751">
            <w:pPr>
              <w:rPr>
                <w:rFonts w:ascii="Liberation Serif" w:hAnsi="Liberation Serif"/>
                <w:sz w:val="20"/>
                <w:szCs w:val="20"/>
              </w:rPr>
            </w:pPr>
            <w:r w:rsidRPr="001035DC">
              <w:rPr>
                <w:rFonts w:ascii="Liberation Serif" w:hAnsi="Liberation Serif"/>
                <w:sz w:val="20"/>
                <w:szCs w:val="20"/>
              </w:rPr>
              <w:t>100</w:t>
            </w:r>
          </w:p>
          <w:p w:rsidR="00D27BC8" w:rsidRPr="001035DC" w:rsidRDefault="00D27BC8">
            <w:pPr>
              <w:rPr>
                <w:rFonts w:ascii="Liberation Serif" w:hAnsi="Liberation Serif"/>
                <w:sz w:val="20"/>
                <w:szCs w:val="20"/>
              </w:rPr>
            </w:pPr>
          </w:p>
          <w:p w:rsidR="00D27BC8" w:rsidRPr="001035DC" w:rsidRDefault="00D27BC8" w:rsidP="00D27BC8">
            <w:pPr>
              <w:jc w:val="both"/>
              <w:rPr>
                <w:rFonts w:ascii="Liberation Serif" w:hAnsi="Liberation Serif"/>
                <w:sz w:val="20"/>
                <w:szCs w:val="20"/>
              </w:rPr>
            </w:pPr>
          </w:p>
        </w:tc>
        <w:tc>
          <w:tcPr>
            <w:tcW w:w="1154" w:type="dxa"/>
            <w:gridSpan w:val="2"/>
            <w:tcBorders>
              <w:top w:val="single" w:sz="4" w:space="0" w:color="auto"/>
              <w:bottom w:val="single" w:sz="4" w:space="0" w:color="auto"/>
            </w:tcBorders>
          </w:tcPr>
          <w:p w:rsidR="00D27BC8" w:rsidRPr="00C677D4" w:rsidRDefault="00D27BC8">
            <w:pPr>
              <w:rPr>
                <w:rFonts w:ascii="Liberation Serif" w:hAnsi="Liberation Serif"/>
              </w:rPr>
            </w:pPr>
            <w:r w:rsidRPr="00C677D4">
              <w:rPr>
                <w:rFonts w:ascii="Liberation Serif" w:hAnsi="Liberation Serif"/>
              </w:rPr>
              <w:t>Комитет по управлению муниципальным имуществом</w:t>
            </w:r>
            <w:r w:rsidR="00BF6DEF" w:rsidRPr="00C677D4">
              <w:rPr>
                <w:rFonts w:ascii="Liberation Serif" w:hAnsi="Liberation Serif"/>
              </w:rPr>
              <w:t xml:space="preserve"> Администрации Каменского городского округа</w:t>
            </w:r>
          </w:p>
          <w:p w:rsidR="00D27BC8" w:rsidRPr="00C677D4" w:rsidRDefault="00D27BC8" w:rsidP="00D27BC8">
            <w:pPr>
              <w:jc w:val="both"/>
              <w:rPr>
                <w:rFonts w:ascii="Liberation Serif" w:hAnsi="Liberation Serif"/>
              </w:rPr>
            </w:pPr>
          </w:p>
        </w:tc>
      </w:tr>
      <w:tr w:rsidR="00195751" w:rsidTr="007B5043">
        <w:trPr>
          <w:trHeight w:val="722"/>
        </w:trPr>
        <w:tc>
          <w:tcPr>
            <w:tcW w:w="851" w:type="dxa"/>
            <w:gridSpan w:val="2"/>
            <w:tcBorders>
              <w:top w:val="single" w:sz="4" w:space="0" w:color="auto"/>
              <w:bottom w:val="single" w:sz="4" w:space="0" w:color="auto"/>
            </w:tcBorders>
          </w:tcPr>
          <w:p w:rsidR="00195751" w:rsidRPr="001035DC" w:rsidRDefault="00195751" w:rsidP="00195751">
            <w:pPr>
              <w:jc w:val="center"/>
              <w:rPr>
                <w:rFonts w:ascii="Liberation Serif" w:hAnsi="Liberation Serif"/>
                <w:sz w:val="20"/>
                <w:szCs w:val="20"/>
              </w:rPr>
            </w:pPr>
            <w:r w:rsidRPr="001035DC">
              <w:rPr>
                <w:rFonts w:ascii="Liberation Serif" w:hAnsi="Liberation Serif"/>
                <w:sz w:val="20"/>
                <w:szCs w:val="20"/>
              </w:rPr>
              <w:t>22</w:t>
            </w:r>
          </w:p>
          <w:p w:rsidR="00195751" w:rsidRPr="00C677D4" w:rsidRDefault="00195751" w:rsidP="000B527E">
            <w:pPr>
              <w:jc w:val="both"/>
              <w:rPr>
                <w:rFonts w:ascii="Liberation Serif" w:hAnsi="Liberation Serif"/>
              </w:rPr>
            </w:pPr>
          </w:p>
        </w:tc>
        <w:tc>
          <w:tcPr>
            <w:tcW w:w="14033" w:type="dxa"/>
            <w:gridSpan w:val="31"/>
            <w:tcBorders>
              <w:top w:val="single" w:sz="4" w:space="0" w:color="auto"/>
              <w:bottom w:val="single" w:sz="4" w:space="0" w:color="auto"/>
            </w:tcBorders>
          </w:tcPr>
          <w:p w:rsidR="0074200F" w:rsidRPr="0074200F" w:rsidRDefault="00195751" w:rsidP="00195751">
            <w:pPr>
              <w:jc w:val="center"/>
              <w:rPr>
                <w:rFonts w:ascii="Liberation Serif" w:hAnsi="Liberation Serif"/>
                <w:b/>
                <w:sz w:val="24"/>
                <w:szCs w:val="24"/>
              </w:rPr>
            </w:pPr>
            <w:r w:rsidRPr="0074200F">
              <w:rPr>
                <w:rFonts w:ascii="Liberation Serif" w:hAnsi="Liberation Serif"/>
                <w:b/>
                <w:sz w:val="24"/>
                <w:szCs w:val="24"/>
              </w:rPr>
              <w:t xml:space="preserve">Рынок выполнения работ по содержанию  и текущему ремонту общего имущества </w:t>
            </w:r>
          </w:p>
          <w:p w:rsidR="00195751" w:rsidRPr="00195751" w:rsidRDefault="00195751" w:rsidP="00195751">
            <w:pPr>
              <w:jc w:val="center"/>
              <w:rPr>
                <w:rFonts w:ascii="Liberation Serif" w:hAnsi="Liberation Serif"/>
                <w:b/>
              </w:rPr>
            </w:pPr>
            <w:r w:rsidRPr="0074200F">
              <w:rPr>
                <w:rFonts w:ascii="Liberation Serif" w:hAnsi="Liberation Serif"/>
                <w:b/>
                <w:sz w:val="24"/>
                <w:szCs w:val="24"/>
              </w:rPr>
              <w:t>собственников помещений в многоквартирном доме</w:t>
            </w:r>
          </w:p>
        </w:tc>
      </w:tr>
      <w:tr w:rsidR="00AB65D1" w:rsidTr="007B5043">
        <w:trPr>
          <w:trHeight w:val="4806"/>
        </w:trPr>
        <w:tc>
          <w:tcPr>
            <w:tcW w:w="851" w:type="dxa"/>
            <w:gridSpan w:val="2"/>
            <w:tcBorders>
              <w:top w:val="single" w:sz="4" w:space="0" w:color="auto"/>
              <w:bottom w:val="single" w:sz="4" w:space="0" w:color="auto"/>
            </w:tcBorders>
          </w:tcPr>
          <w:p w:rsidR="00AB65D1" w:rsidRPr="008021F1" w:rsidRDefault="00AB65D1" w:rsidP="000B527E">
            <w:pPr>
              <w:jc w:val="center"/>
              <w:rPr>
                <w:rFonts w:ascii="Liberation Serif" w:hAnsi="Liberation Serif"/>
              </w:rPr>
            </w:pPr>
          </w:p>
          <w:p w:rsidR="00AB65D1" w:rsidRPr="001035DC" w:rsidRDefault="008021F1" w:rsidP="008021F1">
            <w:pPr>
              <w:jc w:val="center"/>
              <w:rPr>
                <w:rFonts w:ascii="Liberation Serif" w:hAnsi="Liberation Serif"/>
                <w:sz w:val="20"/>
                <w:szCs w:val="20"/>
              </w:rPr>
            </w:pPr>
            <w:r w:rsidRPr="001035DC">
              <w:rPr>
                <w:rFonts w:ascii="Liberation Serif" w:hAnsi="Liberation Serif"/>
                <w:sz w:val="20"/>
                <w:szCs w:val="20"/>
              </w:rPr>
              <w:t>23</w:t>
            </w:r>
          </w:p>
          <w:p w:rsidR="00AB65D1" w:rsidRPr="008021F1" w:rsidRDefault="00AB65D1" w:rsidP="000B527E">
            <w:pPr>
              <w:rPr>
                <w:rFonts w:ascii="Liberation Serif" w:hAnsi="Liberation Serif"/>
              </w:rPr>
            </w:pPr>
          </w:p>
          <w:p w:rsidR="00AB65D1" w:rsidRPr="008021F1" w:rsidRDefault="00AB65D1" w:rsidP="000B527E">
            <w:pPr>
              <w:rPr>
                <w:rFonts w:ascii="Liberation Serif" w:hAnsi="Liberation Serif"/>
              </w:rPr>
            </w:pPr>
          </w:p>
          <w:p w:rsidR="00AB65D1" w:rsidRPr="008021F1" w:rsidRDefault="00AB65D1" w:rsidP="000B527E">
            <w:pPr>
              <w:rPr>
                <w:rFonts w:ascii="Liberation Serif" w:hAnsi="Liberation Serif"/>
              </w:rPr>
            </w:pPr>
          </w:p>
          <w:p w:rsidR="00AB65D1" w:rsidRPr="008021F1" w:rsidRDefault="00AB65D1" w:rsidP="000B527E">
            <w:pPr>
              <w:rPr>
                <w:rFonts w:ascii="Liberation Serif" w:hAnsi="Liberation Serif"/>
              </w:rPr>
            </w:pPr>
          </w:p>
          <w:p w:rsidR="00AB65D1" w:rsidRPr="008021F1" w:rsidRDefault="00AB65D1" w:rsidP="000B527E">
            <w:pPr>
              <w:rPr>
                <w:rFonts w:ascii="Liberation Serif" w:hAnsi="Liberation Serif"/>
              </w:rPr>
            </w:pPr>
          </w:p>
          <w:p w:rsidR="00AB65D1" w:rsidRPr="008021F1" w:rsidRDefault="00AB65D1" w:rsidP="000B527E">
            <w:pPr>
              <w:rPr>
                <w:rFonts w:ascii="Liberation Serif" w:hAnsi="Liberation Serif"/>
              </w:rPr>
            </w:pPr>
          </w:p>
        </w:tc>
        <w:tc>
          <w:tcPr>
            <w:tcW w:w="14033" w:type="dxa"/>
            <w:gridSpan w:val="31"/>
            <w:tcBorders>
              <w:top w:val="single" w:sz="4" w:space="0" w:color="auto"/>
              <w:bottom w:val="single" w:sz="4" w:space="0" w:color="auto"/>
            </w:tcBorders>
          </w:tcPr>
          <w:p w:rsidR="008021F1" w:rsidRPr="008021F1" w:rsidRDefault="008021F1" w:rsidP="008021F1">
            <w:pPr>
              <w:pStyle w:val="a4"/>
              <w:jc w:val="both"/>
              <w:rPr>
                <w:rFonts w:ascii="Liberation Serif" w:hAnsi="Liberation Serif"/>
              </w:rPr>
            </w:pPr>
            <w:r w:rsidRPr="008021F1">
              <w:rPr>
                <w:rFonts w:ascii="Liberation Serif" w:hAnsi="Liberation Serif"/>
              </w:rPr>
              <w:t>Обоснование выбора товарного рынка с описанием текущей ситуации. По состоянию на 1 ноября 2020 года деятельность по управлению  многоквартирными домами на территории Каменский городской округ осуществляют 3 организации, в том числе 2 управляющие организации - частной формы собственности и 1 товарищество собственников жилья.</w:t>
            </w:r>
            <w:r w:rsidRPr="008021F1">
              <w:rPr>
                <w:rFonts w:ascii="Liberation Serif" w:hAnsi="Liberation Serif"/>
              </w:rPr>
              <w:tab/>
            </w:r>
            <w:proofErr w:type="gramStart"/>
            <w:r w:rsidRPr="008021F1">
              <w:rPr>
                <w:rFonts w:ascii="Liberation Serif" w:hAnsi="Liberation Serif"/>
              </w:rPr>
              <w:t>В целях повышения прозрачности информации о деятельности организаций в сфере жилищно-коммунального хозяйства для потребителей \, инвесторов и контролирующих органов, а так же содействия развития конкуренции создана государственная информационная система жилищно-коммунального хозяйства (далее – ГИС ЖКХ),  посредством которой обеспечен свободный доступ к информации о жилищном фонде, стоимости и перечне услуг по управлению общим имуществом в многоквартирных домах, работах по содержанию и ремонту общего</w:t>
            </w:r>
            <w:proofErr w:type="gramEnd"/>
            <w:r w:rsidRPr="008021F1">
              <w:rPr>
                <w:rFonts w:ascii="Liberation Serif" w:hAnsi="Liberation Serif"/>
              </w:rPr>
              <w:t xml:space="preserve"> имущества в многоквартирных домах, предоставлении коммунальных услуг и поставках ресурсов, необходимых для предоставления коммунальных услуг, размере платы за жилое помещение и коммунальные услуги, задолженности по указанной плате, об объектах коммунальной и инженерной инфраструктур, иной информации/, связанной с жилищно-коммунальным хозяйством, а также обеспечивающий направление жалоб и обращений в органы власти.     Департамент государственного жилищного и строительного надзора Свердловской области как лицензирующий орган размещает в ГИС ЖКХ реестр лицензий, содержащий сведения о многоквартирных домах, деятельность по управлению которыми осуществляет лицензиат.</w:t>
            </w:r>
            <w:r w:rsidR="001D6C5C">
              <w:rPr>
                <w:rFonts w:ascii="Liberation Serif" w:hAnsi="Liberation Serif"/>
              </w:rPr>
              <w:t xml:space="preserve"> </w:t>
            </w:r>
            <w:r w:rsidRPr="008021F1">
              <w:rPr>
                <w:rFonts w:ascii="Liberation Serif" w:hAnsi="Liberation Serif"/>
              </w:rPr>
              <w:t>Проблемные вопросы. 1.Низкое качество оказываемых услуг в сфере управления многоквартирными домами (по мнению граждан).2.Отсутствие единых стандартов управления многоквартирными домами с учетом мнения собственников.</w:t>
            </w:r>
            <w:r w:rsidR="00D20910">
              <w:rPr>
                <w:rFonts w:ascii="Liberation Serif" w:hAnsi="Liberation Serif"/>
              </w:rPr>
              <w:t xml:space="preserve"> Методы решения:</w:t>
            </w:r>
            <w:r w:rsidRPr="008021F1">
              <w:rPr>
                <w:rFonts w:ascii="Liberation Serif" w:hAnsi="Liberation Serif"/>
              </w:rPr>
              <w:t>1.Повышение качества оказания жилищно-коммунальных услуг.</w:t>
            </w:r>
          </w:p>
          <w:p w:rsidR="008021F1" w:rsidRPr="008021F1" w:rsidRDefault="008021F1" w:rsidP="008021F1">
            <w:pPr>
              <w:pStyle w:val="a4"/>
              <w:jc w:val="both"/>
              <w:rPr>
                <w:rFonts w:ascii="Liberation Serif" w:hAnsi="Liberation Serif"/>
              </w:rPr>
            </w:pPr>
            <w:r w:rsidRPr="008021F1">
              <w:rPr>
                <w:rFonts w:ascii="Liberation Serif" w:hAnsi="Liberation Serif"/>
              </w:rPr>
              <w:t xml:space="preserve">2.Развитие электронных форм и площадок своевременного </w:t>
            </w:r>
            <w:proofErr w:type="gramStart"/>
            <w:r w:rsidRPr="008021F1">
              <w:rPr>
                <w:rFonts w:ascii="Liberation Serif" w:hAnsi="Liberation Serif"/>
              </w:rPr>
              <w:t>информирования</w:t>
            </w:r>
            <w:proofErr w:type="gramEnd"/>
            <w:r w:rsidRPr="008021F1">
              <w:rPr>
                <w:rFonts w:ascii="Liberation Serif" w:hAnsi="Liberation Serif"/>
              </w:rPr>
              <w:t xml:space="preserve"> управляющих компаний о возникших проблемах.</w:t>
            </w:r>
          </w:p>
          <w:p w:rsidR="008021F1" w:rsidRPr="008021F1" w:rsidRDefault="008021F1" w:rsidP="008021F1">
            <w:pPr>
              <w:pStyle w:val="a4"/>
              <w:jc w:val="both"/>
              <w:rPr>
                <w:rFonts w:ascii="Liberation Serif" w:hAnsi="Liberation Serif"/>
              </w:rPr>
            </w:pPr>
            <w:r w:rsidRPr="008021F1">
              <w:rPr>
                <w:rFonts w:ascii="Liberation Serif" w:hAnsi="Liberation Serif"/>
              </w:rPr>
              <w:t>3.Создание благоприятных условий для роста количества лицензионных организаций, способных предлагать услуги на рынке предоставления услуг по управлению многоквартирным домом.</w:t>
            </w:r>
          </w:p>
          <w:p w:rsidR="00AB65D1" w:rsidRPr="008021F1" w:rsidRDefault="00AB65D1" w:rsidP="008021F1">
            <w:pPr>
              <w:rPr>
                <w:rFonts w:ascii="Liberation Serif" w:hAnsi="Liberation Serif"/>
              </w:rPr>
            </w:pPr>
          </w:p>
          <w:p w:rsidR="00AB65D1" w:rsidRPr="008021F1" w:rsidRDefault="00AB65D1">
            <w:pPr>
              <w:rPr>
                <w:rFonts w:ascii="Liberation Serif" w:hAnsi="Liberation Serif"/>
              </w:rPr>
            </w:pPr>
          </w:p>
          <w:p w:rsidR="00AB65D1" w:rsidRPr="008021F1" w:rsidRDefault="00AB65D1">
            <w:pPr>
              <w:rPr>
                <w:rFonts w:ascii="Liberation Serif" w:hAnsi="Liberation Serif"/>
              </w:rPr>
            </w:pPr>
          </w:p>
          <w:p w:rsidR="00AB65D1" w:rsidRPr="008021F1" w:rsidRDefault="00AB65D1" w:rsidP="000B527E">
            <w:pPr>
              <w:rPr>
                <w:rFonts w:ascii="Liberation Serif" w:hAnsi="Liberation Serif"/>
              </w:rPr>
            </w:pPr>
          </w:p>
        </w:tc>
      </w:tr>
      <w:tr w:rsidR="00AB65D1" w:rsidTr="007B5043">
        <w:trPr>
          <w:trHeight w:val="2091"/>
        </w:trPr>
        <w:tc>
          <w:tcPr>
            <w:tcW w:w="851" w:type="dxa"/>
            <w:gridSpan w:val="2"/>
            <w:tcBorders>
              <w:top w:val="single" w:sz="4" w:space="0" w:color="auto"/>
              <w:bottom w:val="single" w:sz="4" w:space="0" w:color="auto"/>
            </w:tcBorders>
          </w:tcPr>
          <w:p w:rsidR="00AB65D1" w:rsidRPr="001035DC" w:rsidRDefault="008021F1" w:rsidP="008021F1">
            <w:pPr>
              <w:jc w:val="center"/>
              <w:rPr>
                <w:rFonts w:ascii="Liberation Serif" w:hAnsi="Liberation Serif"/>
                <w:sz w:val="20"/>
                <w:szCs w:val="20"/>
              </w:rPr>
            </w:pPr>
            <w:r w:rsidRPr="001035DC">
              <w:rPr>
                <w:rFonts w:ascii="Liberation Serif" w:hAnsi="Liberation Serif"/>
                <w:sz w:val="20"/>
                <w:szCs w:val="20"/>
              </w:rPr>
              <w:t>24</w:t>
            </w:r>
          </w:p>
        </w:tc>
        <w:tc>
          <w:tcPr>
            <w:tcW w:w="3529" w:type="dxa"/>
            <w:gridSpan w:val="3"/>
            <w:tcBorders>
              <w:top w:val="single" w:sz="4" w:space="0" w:color="auto"/>
              <w:bottom w:val="single" w:sz="4" w:space="0" w:color="auto"/>
            </w:tcBorders>
          </w:tcPr>
          <w:p w:rsidR="00AB65D1" w:rsidRPr="00BD6814" w:rsidRDefault="00697667" w:rsidP="00195751">
            <w:pPr>
              <w:jc w:val="both"/>
              <w:rPr>
                <w:rFonts w:ascii="Liberation Serif" w:hAnsi="Liberation Serif"/>
              </w:rPr>
            </w:pPr>
            <w:r w:rsidRPr="00BD6814">
              <w:rPr>
                <w:rFonts w:ascii="Liberation Serif" w:hAnsi="Liberation Serif"/>
              </w:rPr>
              <w:t>1.</w:t>
            </w:r>
            <w:r w:rsidR="008021F1" w:rsidRPr="00BD6814">
              <w:rPr>
                <w:rFonts w:ascii="Liberation Serif" w:hAnsi="Liberation Serif"/>
              </w:rPr>
              <w:t xml:space="preserve">Ведение реестра </w:t>
            </w:r>
            <w:r w:rsidR="001D6C5C" w:rsidRPr="00BD6814">
              <w:rPr>
                <w:rFonts w:ascii="Liberation Serif" w:hAnsi="Liberation Serif"/>
              </w:rPr>
              <w:t>управляющих организаций,</w:t>
            </w:r>
            <w:r w:rsidR="008021F1" w:rsidRPr="00BD6814">
              <w:rPr>
                <w:rFonts w:ascii="Liberation Serif" w:hAnsi="Liberation Serif"/>
              </w:rPr>
              <w:t xml:space="preserve"> осуществляющих управление многоквартирными домами в государственной  информационной системе жилищно-коммунального хозяйства (ГИС ЖКХ)</w:t>
            </w:r>
          </w:p>
        </w:tc>
        <w:tc>
          <w:tcPr>
            <w:tcW w:w="1417" w:type="dxa"/>
            <w:gridSpan w:val="3"/>
            <w:tcBorders>
              <w:top w:val="single" w:sz="4" w:space="0" w:color="auto"/>
              <w:bottom w:val="single" w:sz="4" w:space="0" w:color="auto"/>
            </w:tcBorders>
          </w:tcPr>
          <w:p w:rsidR="00AB65D1" w:rsidRPr="001035DC" w:rsidRDefault="001E19E8" w:rsidP="000B527E">
            <w:pPr>
              <w:jc w:val="center"/>
              <w:rPr>
                <w:rFonts w:ascii="Liberation Serif" w:hAnsi="Liberation Serif"/>
                <w:sz w:val="20"/>
                <w:szCs w:val="20"/>
              </w:rPr>
            </w:pPr>
            <w:r w:rsidRPr="001035DC">
              <w:rPr>
                <w:rFonts w:ascii="Liberation Serif" w:hAnsi="Liberation Serif"/>
                <w:sz w:val="20"/>
                <w:szCs w:val="20"/>
              </w:rPr>
              <w:t>5</w:t>
            </w:r>
          </w:p>
        </w:tc>
        <w:tc>
          <w:tcPr>
            <w:tcW w:w="2840" w:type="dxa"/>
            <w:gridSpan w:val="3"/>
            <w:tcBorders>
              <w:top w:val="single" w:sz="4" w:space="0" w:color="auto"/>
              <w:bottom w:val="single" w:sz="4" w:space="0" w:color="auto"/>
            </w:tcBorders>
          </w:tcPr>
          <w:p w:rsidR="00AB65D1" w:rsidRPr="00BD6814" w:rsidRDefault="008021F1" w:rsidP="000B527E">
            <w:pPr>
              <w:jc w:val="both"/>
              <w:rPr>
                <w:rFonts w:ascii="Liberation Serif" w:hAnsi="Liberation Serif"/>
              </w:rPr>
            </w:pPr>
            <w:r w:rsidRPr="00BD6814">
              <w:rPr>
                <w:rFonts w:ascii="Liberation Serif" w:hAnsi="Liberation Serif"/>
              </w:rPr>
              <w:t>Наличие в ГИС ЖКХ актуального реестра управляющих организаций,  осуществляющих управление многоквартирными домами</w:t>
            </w:r>
          </w:p>
        </w:tc>
        <w:tc>
          <w:tcPr>
            <w:tcW w:w="1277" w:type="dxa"/>
            <w:gridSpan w:val="4"/>
            <w:tcBorders>
              <w:top w:val="single" w:sz="4" w:space="0" w:color="auto"/>
              <w:bottom w:val="single" w:sz="4" w:space="0" w:color="auto"/>
            </w:tcBorders>
          </w:tcPr>
          <w:p w:rsidR="00AB65D1" w:rsidRPr="001035DC" w:rsidRDefault="008021F1" w:rsidP="000B527E">
            <w:pPr>
              <w:rPr>
                <w:rFonts w:ascii="Liberation Serif" w:hAnsi="Liberation Serif"/>
                <w:sz w:val="20"/>
                <w:szCs w:val="20"/>
              </w:rPr>
            </w:pPr>
            <w:r w:rsidRPr="001035DC">
              <w:rPr>
                <w:rFonts w:ascii="Liberation Serif" w:hAnsi="Liberation Serif"/>
                <w:sz w:val="20"/>
                <w:szCs w:val="20"/>
              </w:rPr>
              <w:t>100</w:t>
            </w:r>
          </w:p>
        </w:tc>
        <w:tc>
          <w:tcPr>
            <w:tcW w:w="1277" w:type="dxa"/>
            <w:gridSpan w:val="6"/>
            <w:tcBorders>
              <w:top w:val="single" w:sz="4" w:space="0" w:color="auto"/>
              <w:bottom w:val="single" w:sz="4" w:space="0" w:color="auto"/>
            </w:tcBorders>
          </w:tcPr>
          <w:p w:rsidR="00AB65D1" w:rsidRPr="001035DC" w:rsidRDefault="008021F1" w:rsidP="000B527E">
            <w:pPr>
              <w:rPr>
                <w:rFonts w:ascii="Liberation Serif" w:hAnsi="Liberation Serif"/>
                <w:sz w:val="20"/>
                <w:szCs w:val="20"/>
              </w:rPr>
            </w:pPr>
            <w:r w:rsidRPr="001035DC">
              <w:rPr>
                <w:rFonts w:ascii="Liberation Serif" w:hAnsi="Liberation Serif"/>
                <w:sz w:val="20"/>
                <w:szCs w:val="20"/>
              </w:rPr>
              <w:t>100</w:t>
            </w:r>
          </w:p>
        </w:tc>
        <w:tc>
          <w:tcPr>
            <w:tcW w:w="1139" w:type="dxa"/>
            <w:gridSpan w:val="6"/>
            <w:tcBorders>
              <w:top w:val="single" w:sz="4" w:space="0" w:color="auto"/>
              <w:bottom w:val="single" w:sz="4" w:space="0" w:color="auto"/>
            </w:tcBorders>
          </w:tcPr>
          <w:p w:rsidR="00AB65D1" w:rsidRPr="001035DC" w:rsidRDefault="008021F1" w:rsidP="000B527E">
            <w:pPr>
              <w:jc w:val="both"/>
              <w:rPr>
                <w:rFonts w:ascii="Liberation Serif" w:hAnsi="Liberation Serif"/>
                <w:sz w:val="20"/>
                <w:szCs w:val="20"/>
              </w:rPr>
            </w:pPr>
            <w:r w:rsidRPr="001035DC">
              <w:rPr>
                <w:rFonts w:ascii="Liberation Serif" w:hAnsi="Liberation Serif"/>
                <w:sz w:val="20"/>
                <w:szCs w:val="20"/>
              </w:rPr>
              <w:t>100</w:t>
            </w:r>
          </w:p>
        </w:tc>
        <w:tc>
          <w:tcPr>
            <w:tcW w:w="1277" w:type="dxa"/>
            <w:gridSpan w:val="3"/>
            <w:tcBorders>
              <w:top w:val="single" w:sz="4" w:space="0" w:color="auto"/>
              <w:bottom w:val="single" w:sz="4" w:space="0" w:color="auto"/>
            </w:tcBorders>
          </w:tcPr>
          <w:p w:rsidR="00AB65D1" w:rsidRPr="001035DC" w:rsidRDefault="008021F1" w:rsidP="000B527E">
            <w:pPr>
              <w:jc w:val="both"/>
              <w:rPr>
                <w:rFonts w:ascii="Liberation Serif" w:hAnsi="Liberation Serif"/>
                <w:sz w:val="20"/>
                <w:szCs w:val="20"/>
              </w:rPr>
            </w:pPr>
            <w:r w:rsidRPr="001035DC">
              <w:rPr>
                <w:rFonts w:ascii="Liberation Serif" w:hAnsi="Liberation Serif"/>
                <w:sz w:val="20"/>
                <w:szCs w:val="20"/>
              </w:rPr>
              <w:t>100</w:t>
            </w:r>
          </w:p>
        </w:tc>
        <w:tc>
          <w:tcPr>
            <w:tcW w:w="1277" w:type="dxa"/>
            <w:gridSpan w:val="3"/>
            <w:tcBorders>
              <w:top w:val="single" w:sz="4" w:space="0" w:color="auto"/>
              <w:bottom w:val="single" w:sz="4" w:space="0" w:color="auto"/>
            </w:tcBorders>
          </w:tcPr>
          <w:p w:rsidR="00AB65D1" w:rsidRPr="00BD6814" w:rsidRDefault="008021F1" w:rsidP="00D20910">
            <w:pPr>
              <w:rPr>
                <w:rFonts w:ascii="Liberation Serif" w:hAnsi="Liberation Serif"/>
              </w:rPr>
            </w:pPr>
            <w:r w:rsidRPr="00BD6814">
              <w:rPr>
                <w:rFonts w:ascii="Liberation Serif" w:hAnsi="Liberation Serif"/>
              </w:rPr>
              <w:t>Зам</w:t>
            </w:r>
            <w:r w:rsidR="00D20910" w:rsidRPr="00BD6814">
              <w:rPr>
                <w:rFonts w:ascii="Liberation Serif" w:hAnsi="Liberation Serif"/>
              </w:rPr>
              <w:t xml:space="preserve">еститель Главы </w:t>
            </w:r>
            <w:r w:rsidRPr="00BD6814">
              <w:rPr>
                <w:rFonts w:ascii="Liberation Serif" w:hAnsi="Liberation Serif"/>
              </w:rPr>
              <w:t xml:space="preserve"> по </w:t>
            </w:r>
            <w:r w:rsidR="00D20910" w:rsidRPr="00BD6814">
              <w:rPr>
                <w:rFonts w:ascii="Liberation Serif" w:hAnsi="Liberation Serif"/>
              </w:rPr>
              <w:t>в</w:t>
            </w:r>
            <w:r w:rsidRPr="00BD6814">
              <w:rPr>
                <w:rFonts w:ascii="Liberation Serif" w:hAnsi="Liberation Serif"/>
              </w:rPr>
              <w:t>опросам ЖКХ, строительству, энергетике и связи</w:t>
            </w:r>
          </w:p>
        </w:tc>
      </w:tr>
      <w:tr w:rsidR="007C0F7A" w:rsidTr="007B5043">
        <w:trPr>
          <w:trHeight w:val="864"/>
        </w:trPr>
        <w:tc>
          <w:tcPr>
            <w:tcW w:w="851" w:type="dxa"/>
            <w:gridSpan w:val="2"/>
            <w:tcBorders>
              <w:top w:val="single" w:sz="4" w:space="0" w:color="auto"/>
              <w:bottom w:val="single" w:sz="4" w:space="0" w:color="auto"/>
            </w:tcBorders>
          </w:tcPr>
          <w:p w:rsidR="007C0F7A" w:rsidRPr="0074200F" w:rsidRDefault="007C0F7A" w:rsidP="007C0F7A">
            <w:pPr>
              <w:jc w:val="center"/>
              <w:rPr>
                <w:rFonts w:ascii="Liberation Serif" w:hAnsi="Liberation Serif"/>
                <w:sz w:val="20"/>
                <w:szCs w:val="20"/>
              </w:rPr>
            </w:pPr>
            <w:r w:rsidRPr="0074200F">
              <w:rPr>
                <w:rFonts w:ascii="Liberation Serif" w:hAnsi="Liberation Serif"/>
                <w:sz w:val="20"/>
                <w:szCs w:val="20"/>
              </w:rPr>
              <w:t>25</w:t>
            </w:r>
          </w:p>
        </w:tc>
        <w:tc>
          <w:tcPr>
            <w:tcW w:w="14033" w:type="dxa"/>
            <w:gridSpan w:val="31"/>
            <w:tcBorders>
              <w:top w:val="single" w:sz="4" w:space="0" w:color="auto"/>
              <w:bottom w:val="single" w:sz="4" w:space="0" w:color="auto"/>
            </w:tcBorders>
          </w:tcPr>
          <w:p w:rsidR="007C0F7A" w:rsidRPr="00C677D4" w:rsidRDefault="007C0F7A">
            <w:pPr>
              <w:rPr>
                <w:rFonts w:ascii="Liberation Serif" w:hAnsi="Liberation Serif"/>
              </w:rPr>
            </w:pPr>
          </w:p>
          <w:p w:rsidR="007C0F7A" w:rsidRPr="00C677D4" w:rsidRDefault="0074200F" w:rsidP="0074200F">
            <w:pPr>
              <w:jc w:val="center"/>
              <w:rPr>
                <w:rFonts w:ascii="Liberation Serif" w:hAnsi="Liberation Serif"/>
              </w:rPr>
            </w:pPr>
            <w:r>
              <w:rPr>
                <w:rFonts w:ascii="Liberation Serif" w:hAnsi="Liberation Serif"/>
                <w:b/>
                <w:sz w:val="24"/>
                <w:szCs w:val="24"/>
              </w:rPr>
              <w:t>Рынок жилищного стр</w:t>
            </w:r>
            <w:r w:rsidRPr="0074200F">
              <w:rPr>
                <w:rFonts w:ascii="Liberation Serif" w:hAnsi="Liberation Serif"/>
                <w:b/>
                <w:sz w:val="24"/>
                <w:szCs w:val="24"/>
              </w:rPr>
              <w:t>оительства</w:t>
            </w:r>
          </w:p>
        </w:tc>
      </w:tr>
      <w:tr w:rsidR="001D6C5C" w:rsidTr="007B5043">
        <w:trPr>
          <w:trHeight w:val="1833"/>
        </w:trPr>
        <w:tc>
          <w:tcPr>
            <w:tcW w:w="851" w:type="dxa"/>
            <w:gridSpan w:val="2"/>
            <w:tcBorders>
              <w:top w:val="single" w:sz="4" w:space="0" w:color="auto"/>
              <w:bottom w:val="single" w:sz="4" w:space="0" w:color="auto"/>
            </w:tcBorders>
          </w:tcPr>
          <w:p w:rsidR="001D6C5C" w:rsidRPr="007B5043" w:rsidRDefault="001D6C5C" w:rsidP="007C0F7A">
            <w:pPr>
              <w:jc w:val="center"/>
              <w:rPr>
                <w:rFonts w:ascii="Liberation Serif" w:hAnsi="Liberation Serif"/>
                <w:sz w:val="20"/>
                <w:szCs w:val="20"/>
              </w:rPr>
            </w:pPr>
            <w:r w:rsidRPr="007B5043">
              <w:rPr>
                <w:rFonts w:ascii="Liberation Serif" w:hAnsi="Liberation Serif"/>
                <w:sz w:val="20"/>
                <w:szCs w:val="20"/>
              </w:rPr>
              <w:lastRenderedPageBreak/>
              <w:t>26</w:t>
            </w:r>
          </w:p>
        </w:tc>
        <w:tc>
          <w:tcPr>
            <w:tcW w:w="14033" w:type="dxa"/>
            <w:gridSpan w:val="31"/>
            <w:tcBorders>
              <w:top w:val="single" w:sz="4" w:space="0" w:color="auto"/>
              <w:bottom w:val="single" w:sz="4" w:space="0" w:color="auto"/>
            </w:tcBorders>
          </w:tcPr>
          <w:p w:rsidR="007B5043" w:rsidRDefault="001D6C5C" w:rsidP="007B5043">
            <w:pPr>
              <w:jc w:val="both"/>
              <w:rPr>
                <w:rFonts w:ascii="Liberation Serif" w:hAnsi="Liberation Serif"/>
              </w:rPr>
            </w:pPr>
            <w:r w:rsidRPr="007B5043">
              <w:rPr>
                <w:rFonts w:ascii="Liberation Serif" w:hAnsi="Liberation Serif"/>
              </w:rPr>
              <w:t>Обоснование выбора товарного рынка</w:t>
            </w:r>
            <w:r w:rsidR="001E19E8" w:rsidRPr="007B5043">
              <w:rPr>
                <w:rFonts w:ascii="Liberation Serif" w:hAnsi="Liberation Serif"/>
              </w:rPr>
              <w:t>.</w:t>
            </w:r>
            <w:r w:rsidR="007B5043" w:rsidRPr="007B5043">
              <w:rPr>
                <w:rFonts w:ascii="Liberation Serif" w:hAnsi="Liberation Serif"/>
              </w:rPr>
              <w:t xml:space="preserve"> Описание текущей ситуации на рынке. В жилищном строительстве по итогам 2019 года объем ввода жилья в МО «КГО» составил</w:t>
            </w:r>
            <w:r w:rsidR="007B5043">
              <w:rPr>
                <w:rFonts w:ascii="Liberation Serif" w:hAnsi="Liberation Serif"/>
              </w:rPr>
              <w:t xml:space="preserve"> </w:t>
            </w:r>
            <w:r w:rsidR="007B5043" w:rsidRPr="007B5043">
              <w:rPr>
                <w:rFonts w:ascii="Liberation Serif" w:hAnsi="Liberation Serif"/>
              </w:rPr>
              <w:t xml:space="preserve">34096 </w:t>
            </w:r>
            <w:proofErr w:type="spellStart"/>
            <w:r w:rsidR="007B5043" w:rsidRPr="007B5043">
              <w:rPr>
                <w:rFonts w:ascii="Liberation Serif" w:hAnsi="Liberation Serif"/>
              </w:rPr>
              <w:t>кв.м</w:t>
            </w:r>
            <w:proofErr w:type="spellEnd"/>
            <w:r w:rsidR="007B5043" w:rsidRPr="007B5043">
              <w:rPr>
                <w:rFonts w:ascii="Liberation Serif" w:hAnsi="Liberation Serif"/>
              </w:rPr>
              <w:t xml:space="preserve">. За 9 месяцев 2020 года введены в эксплуатацию жилые дома общей площадью 14243 </w:t>
            </w:r>
            <w:proofErr w:type="spellStart"/>
            <w:r w:rsidR="007B5043" w:rsidRPr="007B5043">
              <w:rPr>
                <w:rFonts w:ascii="Liberation Serif" w:hAnsi="Liberation Serif"/>
              </w:rPr>
              <w:t>кв.м</w:t>
            </w:r>
            <w:proofErr w:type="spellEnd"/>
            <w:r w:rsidR="007B5043" w:rsidRPr="007B5043">
              <w:rPr>
                <w:rFonts w:ascii="Liberation Serif" w:hAnsi="Liberation Serif"/>
              </w:rPr>
              <w:t xml:space="preserve">. или 64.4% к уровню 2019 года. Снижение на 35,6% связано с тем, что объем жилищного строительства в Каменском городском округе в основном осуществляется за счет малоэтажного строительства индивидуальных жилых домов, в непростой экономической ситуации многие люди столкнулись с проблемой завершения строительства и как следствие ввода жилья в эксплуатацию. Учитывая поступающие запросы от частных лиц  индивидуальных жилых домов в непростой экономической ситуации, продолжается работа по формированию земельных участков,  предназначенных для индивидуального жилищного строительства  и ведения личного подсобного хозяйства. Данные меры обеспечат выполнение показателей по вводу жилья на территории округа в плановом периоде. </w:t>
            </w:r>
            <w:proofErr w:type="gramStart"/>
            <w:r w:rsidR="007B5043">
              <w:rPr>
                <w:rFonts w:ascii="Liberation Serif" w:hAnsi="Liberation Serif"/>
              </w:rPr>
              <w:t xml:space="preserve">Доля организаций частной формы собственности на рынке жилищного строительства составляет 100%. </w:t>
            </w:r>
            <w:r w:rsidR="00CF4E1C">
              <w:rPr>
                <w:rFonts w:ascii="Liberation Serif" w:hAnsi="Liberation Serif"/>
              </w:rPr>
              <w:t>Мероприятия, направленные на стимулирование развития жилищного строительства, реализуются на территории  городского округа в соответствии с государственной программой Свердловской области «Реализация основных направлений государственной политики в строительном комплексе Свердловской области до 2024 года», утвержденной постановлением Правительства Свердловской  области от 24.10.2013 № 1296-ПП, а также в рамках региональных проектов «Жилье» и «Обеспечение</w:t>
            </w:r>
            <w:proofErr w:type="gramEnd"/>
            <w:r w:rsidR="00CF4E1C">
              <w:rPr>
                <w:rFonts w:ascii="Liberation Serif" w:hAnsi="Liberation Serif"/>
              </w:rPr>
              <w:t xml:space="preserve"> устойчивого сокращения непригодного для проживания жилищного фонда».</w:t>
            </w:r>
          </w:p>
          <w:p w:rsidR="007B5043" w:rsidRPr="007B5043" w:rsidRDefault="007B5043" w:rsidP="007B5043">
            <w:pPr>
              <w:jc w:val="both"/>
              <w:rPr>
                <w:rFonts w:ascii="Liberation Serif" w:hAnsi="Liberation Serif"/>
              </w:rPr>
            </w:pPr>
            <w:r>
              <w:rPr>
                <w:rFonts w:ascii="Liberation Serif" w:hAnsi="Liberation Serif"/>
              </w:rPr>
              <w:t>Проблемные вопросы:1.Недостаточный уровень подготовленных для комплексной жилой застройки  земельных участков имеющих инфраструктурное  обеспечение.</w:t>
            </w:r>
            <w:r w:rsidR="00821833">
              <w:rPr>
                <w:rFonts w:ascii="Liberation Serif" w:hAnsi="Liberation Serif"/>
              </w:rPr>
              <w:t>2.Низкая доступность кредитных ресурсов для граждан.</w:t>
            </w:r>
            <w:r>
              <w:rPr>
                <w:rFonts w:ascii="Liberation Serif" w:hAnsi="Liberation Serif"/>
              </w:rPr>
              <w:t xml:space="preserve"> Методы решения: 1. Ликвидация аварийного и ветхого жилья. 2. Содействие комплексному освоению территории и развитию застроенных территорий в</w:t>
            </w:r>
            <w:r w:rsidR="00821833">
              <w:rPr>
                <w:rFonts w:ascii="Liberation Serif" w:hAnsi="Liberation Serif"/>
              </w:rPr>
              <w:t xml:space="preserve"> целях жилищного строительства на основе утвержденной градостроительной документации.</w:t>
            </w:r>
          </w:p>
          <w:p w:rsidR="001D6C5C" w:rsidRPr="007B5043" w:rsidRDefault="001D6C5C" w:rsidP="001D6C5C">
            <w:pPr>
              <w:jc w:val="both"/>
              <w:rPr>
                <w:rFonts w:ascii="Liberation Serif" w:hAnsi="Liberation Serif"/>
              </w:rPr>
            </w:pPr>
          </w:p>
          <w:p w:rsidR="001D6C5C" w:rsidRPr="007B5043" w:rsidRDefault="001D6C5C">
            <w:pPr>
              <w:rPr>
                <w:rFonts w:ascii="Liberation Serif" w:hAnsi="Liberation Serif"/>
              </w:rPr>
            </w:pPr>
          </w:p>
          <w:p w:rsidR="001D6C5C" w:rsidRPr="007B5043" w:rsidRDefault="001D6C5C" w:rsidP="00D27BC8">
            <w:pPr>
              <w:jc w:val="both"/>
              <w:rPr>
                <w:rFonts w:ascii="Liberation Serif" w:hAnsi="Liberation Serif"/>
              </w:rPr>
            </w:pPr>
          </w:p>
        </w:tc>
      </w:tr>
      <w:tr w:rsidR="001D6C5C" w:rsidTr="007B5043">
        <w:trPr>
          <w:trHeight w:val="1689"/>
        </w:trPr>
        <w:tc>
          <w:tcPr>
            <w:tcW w:w="851" w:type="dxa"/>
            <w:gridSpan w:val="2"/>
            <w:tcBorders>
              <w:top w:val="single" w:sz="4" w:space="0" w:color="auto"/>
            </w:tcBorders>
          </w:tcPr>
          <w:p w:rsidR="001D6C5C" w:rsidRPr="0074200F" w:rsidRDefault="001E19E8" w:rsidP="001E19E8">
            <w:pPr>
              <w:jc w:val="center"/>
              <w:rPr>
                <w:rFonts w:ascii="Liberation Serif" w:hAnsi="Liberation Serif"/>
                <w:sz w:val="20"/>
                <w:szCs w:val="20"/>
              </w:rPr>
            </w:pPr>
            <w:r>
              <w:rPr>
                <w:rFonts w:ascii="Liberation Serif" w:hAnsi="Liberation Serif"/>
                <w:sz w:val="20"/>
                <w:szCs w:val="20"/>
              </w:rPr>
              <w:t>27</w:t>
            </w:r>
          </w:p>
        </w:tc>
        <w:tc>
          <w:tcPr>
            <w:tcW w:w="3529" w:type="dxa"/>
            <w:gridSpan w:val="3"/>
            <w:tcBorders>
              <w:top w:val="single" w:sz="4" w:space="0" w:color="auto"/>
            </w:tcBorders>
          </w:tcPr>
          <w:p w:rsidR="001D6C5C" w:rsidRPr="00BD6814" w:rsidRDefault="00697667" w:rsidP="00D20910">
            <w:pPr>
              <w:rPr>
                <w:rFonts w:ascii="Liberation Serif" w:hAnsi="Liberation Serif"/>
              </w:rPr>
            </w:pPr>
            <w:r w:rsidRPr="00BD6814">
              <w:rPr>
                <w:rFonts w:ascii="Liberation Serif" w:hAnsi="Liberation Serif"/>
              </w:rPr>
              <w:t>1.Содействие освоению территории и развитию застроенных территорий в целях жилищного строительства на основе утвержденной документации</w:t>
            </w:r>
          </w:p>
        </w:tc>
        <w:tc>
          <w:tcPr>
            <w:tcW w:w="1417" w:type="dxa"/>
            <w:gridSpan w:val="3"/>
            <w:tcBorders>
              <w:top w:val="single" w:sz="4" w:space="0" w:color="auto"/>
            </w:tcBorders>
          </w:tcPr>
          <w:p w:rsidR="001D6C5C" w:rsidRPr="001035DC" w:rsidRDefault="001E19E8" w:rsidP="001E19E8">
            <w:pPr>
              <w:jc w:val="center"/>
              <w:rPr>
                <w:rFonts w:ascii="Liberation Serif" w:hAnsi="Liberation Serif"/>
                <w:sz w:val="20"/>
                <w:szCs w:val="20"/>
              </w:rPr>
            </w:pPr>
            <w:r w:rsidRPr="001035DC">
              <w:rPr>
                <w:rFonts w:ascii="Liberation Serif" w:hAnsi="Liberation Serif"/>
                <w:sz w:val="20"/>
                <w:szCs w:val="20"/>
              </w:rPr>
              <w:t>6</w:t>
            </w:r>
          </w:p>
        </w:tc>
        <w:tc>
          <w:tcPr>
            <w:tcW w:w="2840" w:type="dxa"/>
            <w:gridSpan w:val="3"/>
            <w:tcBorders>
              <w:top w:val="single" w:sz="4" w:space="0" w:color="auto"/>
            </w:tcBorders>
          </w:tcPr>
          <w:p w:rsidR="001D6C5C" w:rsidRPr="00BD6814" w:rsidRDefault="00697667" w:rsidP="00D20910">
            <w:pPr>
              <w:rPr>
                <w:rFonts w:ascii="Liberation Serif" w:hAnsi="Liberation Serif"/>
              </w:rPr>
            </w:pPr>
            <w:r w:rsidRPr="00BD6814">
              <w:rPr>
                <w:rFonts w:ascii="Liberation Serif" w:hAnsi="Liberation Serif"/>
              </w:rPr>
              <w:t>площадь территорий, для которых разработана документация по планировке территории,</w:t>
            </w:r>
            <w:r w:rsidR="00E02808" w:rsidRPr="00BD6814">
              <w:rPr>
                <w:rFonts w:ascii="Liberation Serif" w:hAnsi="Liberation Serif"/>
              </w:rPr>
              <w:t xml:space="preserve"> </w:t>
            </w:r>
            <w:proofErr w:type="gramStart"/>
            <w:r w:rsidRPr="00BD6814">
              <w:rPr>
                <w:rFonts w:ascii="Liberation Serif" w:hAnsi="Liberation Serif"/>
              </w:rPr>
              <w:t>га</w:t>
            </w:r>
            <w:proofErr w:type="gramEnd"/>
          </w:p>
        </w:tc>
        <w:tc>
          <w:tcPr>
            <w:tcW w:w="1277" w:type="dxa"/>
            <w:gridSpan w:val="4"/>
            <w:tcBorders>
              <w:top w:val="single" w:sz="4" w:space="0" w:color="auto"/>
            </w:tcBorders>
          </w:tcPr>
          <w:p w:rsidR="001D6C5C" w:rsidRPr="00CF4E1C" w:rsidRDefault="00396771" w:rsidP="00D20910">
            <w:pPr>
              <w:rPr>
                <w:rFonts w:ascii="Liberation Serif" w:hAnsi="Liberation Serif"/>
                <w:sz w:val="20"/>
                <w:szCs w:val="20"/>
              </w:rPr>
            </w:pPr>
            <w:r w:rsidRPr="00CF4E1C">
              <w:rPr>
                <w:rFonts w:ascii="Liberation Serif" w:hAnsi="Liberation Serif"/>
                <w:sz w:val="20"/>
                <w:szCs w:val="20"/>
              </w:rPr>
              <w:t>140,0</w:t>
            </w:r>
          </w:p>
        </w:tc>
        <w:tc>
          <w:tcPr>
            <w:tcW w:w="1277" w:type="dxa"/>
            <w:gridSpan w:val="6"/>
            <w:tcBorders>
              <w:top w:val="single" w:sz="4" w:space="0" w:color="auto"/>
            </w:tcBorders>
          </w:tcPr>
          <w:p w:rsidR="001D6C5C" w:rsidRPr="00CF4E1C" w:rsidRDefault="00396771" w:rsidP="00D20910">
            <w:pPr>
              <w:rPr>
                <w:rFonts w:ascii="Liberation Serif" w:hAnsi="Liberation Serif"/>
                <w:sz w:val="20"/>
                <w:szCs w:val="20"/>
              </w:rPr>
            </w:pPr>
            <w:r w:rsidRPr="00CF4E1C">
              <w:rPr>
                <w:rFonts w:ascii="Liberation Serif" w:hAnsi="Liberation Serif"/>
                <w:sz w:val="20"/>
                <w:szCs w:val="20"/>
              </w:rPr>
              <w:t>168,4</w:t>
            </w:r>
          </w:p>
        </w:tc>
        <w:tc>
          <w:tcPr>
            <w:tcW w:w="1139" w:type="dxa"/>
            <w:gridSpan w:val="6"/>
            <w:tcBorders>
              <w:top w:val="single" w:sz="4" w:space="0" w:color="auto"/>
            </w:tcBorders>
          </w:tcPr>
          <w:p w:rsidR="001D6C5C" w:rsidRPr="00CF4E1C" w:rsidRDefault="00396771" w:rsidP="00D20910">
            <w:pPr>
              <w:rPr>
                <w:rFonts w:ascii="Liberation Serif" w:hAnsi="Liberation Serif"/>
                <w:sz w:val="20"/>
                <w:szCs w:val="20"/>
              </w:rPr>
            </w:pPr>
            <w:r w:rsidRPr="00CF4E1C">
              <w:rPr>
                <w:rFonts w:ascii="Liberation Serif" w:hAnsi="Liberation Serif"/>
                <w:sz w:val="20"/>
                <w:szCs w:val="20"/>
              </w:rPr>
              <w:t>188,4</w:t>
            </w:r>
          </w:p>
        </w:tc>
        <w:tc>
          <w:tcPr>
            <w:tcW w:w="1277" w:type="dxa"/>
            <w:gridSpan w:val="3"/>
            <w:tcBorders>
              <w:top w:val="single" w:sz="4" w:space="0" w:color="auto"/>
            </w:tcBorders>
          </w:tcPr>
          <w:p w:rsidR="001D6C5C" w:rsidRPr="00CF4E1C" w:rsidRDefault="00821833" w:rsidP="00D20910">
            <w:pPr>
              <w:rPr>
                <w:rFonts w:ascii="Liberation Serif" w:hAnsi="Liberation Serif"/>
                <w:sz w:val="20"/>
                <w:szCs w:val="20"/>
              </w:rPr>
            </w:pPr>
            <w:r>
              <w:rPr>
                <w:rFonts w:ascii="Liberation Serif" w:hAnsi="Liberation Serif"/>
                <w:sz w:val="20"/>
                <w:szCs w:val="20"/>
              </w:rPr>
              <w:t>208</w:t>
            </w:r>
            <w:r w:rsidR="00396771" w:rsidRPr="00CF4E1C">
              <w:rPr>
                <w:rFonts w:ascii="Liberation Serif" w:hAnsi="Liberation Serif"/>
                <w:sz w:val="20"/>
                <w:szCs w:val="20"/>
              </w:rPr>
              <w:t>,4</w:t>
            </w:r>
          </w:p>
        </w:tc>
        <w:tc>
          <w:tcPr>
            <w:tcW w:w="1277" w:type="dxa"/>
            <w:gridSpan w:val="3"/>
            <w:tcBorders>
              <w:top w:val="single" w:sz="4" w:space="0" w:color="auto"/>
            </w:tcBorders>
          </w:tcPr>
          <w:p w:rsidR="001D6C5C" w:rsidRPr="00BD6814" w:rsidRDefault="00363F09" w:rsidP="00D20910">
            <w:pPr>
              <w:rPr>
                <w:rFonts w:ascii="Liberation Serif" w:hAnsi="Liberation Serif"/>
              </w:rPr>
            </w:pPr>
            <w:r w:rsidRPr="00BD6814">
              <w:rPr>
                <w:rFonts w:ascii="Liberation Serif" w:hAnsi="Liberation Serif"/>
              </w:rPr>
              <w:t>Комитет по архитектуре и градостроительству Администрации городского округа</w:t>
            </w:r>
          </w:p>
        </w:tc>
      </w:tr>
      <w:tr w:rsidR="00697667" w:rsidTr="007B5043">
        <w:trPr>
          <w:trHeight w:val="2116"/>
        </w:trPr>
        <w:tc>
          <w:tcPr>
            <w:tcW w:w="851" w:type="dxa"/>
            <w:gridSpan w:val="2"/>
            <w:tcBorders>
              <w:top w:val="single" w:sz="4" w:space="0" w:color="auto"/>
            </w:tcBorders>
          </w:tcPr>
          <w:p w:rsidR="00697667" w:rsidRDefault="00697667" w:rsidP="001E19E8">
            <w:pPr>
              <w:jc w:val="center"/>
              <w:rPr>
                <w:rFonts w:ascii="Liberation Serif" w:hAnsi="Liberation Serif"/>
                <w:sz w:val="20"/>
                <w:szCs w:val="20"/>
              </w:rPr>
            </w:pPr>
            <w:r>
              <w:rPr>
                <w:rFonts w:ascii="Liberation Serif" w:hAnsi="Liberation Serif"/>
                <w:sz w:val="20"/>
                <w:szCs w:val="20"/>
              </w:rPr>
              <w:t>28</w:t>
            </w:r>
          </w:p>
        </w:tc>
        <w:tc>
          <w:tcPr>
            <w:tcW w:w="3529" w:type="dxa"/>
            <w:gridSpan w:val="3"/>
            <w:tcBorders>
              <w:top w:val="single" w:sz="4" w:space="0" w:color="auto"/>
            </w:tcBorders>
          </w:tcPr>
          <w:p w:rsidR="00697667" w:rsidRPr="00BD6814" w:rsidRDefault="00697667" w:rsidP="00E02808">
            <w:pPr>
              <w:jc w:val="both"/>
              <w:rPr>
                <w:rFonts w:ascii="Liberation Serif" w:hAnsi="Liberation Serif"/>
              </w:rPr>
            </w:pPr>
            <w:r w:rsidRPr="00BD6814">
              <w:rPr>
                <w:rFonts w:ascii="Liberation Serif" w:hAnsi="Liberation Serif"/>
              </w:rPr>
              <w:t xml:space="preserve">Обеспечение возможности получения информации </w:t>
            </w:r>
            <w:r w:rsidR="00E02808" w:rsidRPr="00BD6814">
              <w:rPr>
                <w:rFonts w:ascii="Liberation Serif" w:hAnsi="Liberation Serif"/>
              </w:rPr>
              <w:t xml:space="preserve"> </w:t>
            </w:r>
            <w:r w:rsidRPr="00BD6814">
              <w:rPr>
                <w:rFonts w:ascii="Liberation Serif" w:hAnsi="Liberation Serif"/>
              </w:rPr>
              <w:t xml:space="preserve">о </w:t>
            </w:r>
            <w:r w:rsidR="00E02808" w:rsidRPr="00BD6814">
              <w:rPr>
                <w:rFonts w:ascii="Liberation Serif" w:hAnsi="Liberation Serif"/>
              </w:rPr>
              <w:t xml:space="preserve">       деят</w:t>
            </w:r>
            <w:r w:rsidRPr="00BD6814">
              <w:rPr>
                <w:rFonts w:ascii="Liberation Serif" w:hAnsi="Liberation Serif"/>
              </w:rPr>
              <w:t>ельности и изменениях в области жилищного строительства на официальном сайте</w:t>
            </w:r>
            <w:r w:rsidR="00E02808" w:rsidRPr="00BD6814">
              <w:rPr>
                <w:rFonts w:ascii="Liberation Serif" w:hAnsi="Liberation Serif"/>
              </w:rPr>
              <w:t xml:space="preserve"> муниципального  образования «Каменский городской округ»</w:t>
            </w:r>
          </w:p>
        </w:tc>
        <w:tc>
          <w:tcPr>
            <w:tcW w:w="1417" w:type="dxa"/>
            <w:gridSpan w:val="3"/>
            <w:tcBorders>
              <w:top w:val="single" w:sz="4" w:space="0" w:color="auto"/>
            </w:tcBorders>
          </w:tcPr>
          <w:p w:rsidR="00697667" w:rsidRPr="001035DC" w:rsidRDefault="00E02808" w:rsidP="001E19E8">
            <w:pPr>
              <w:jc w:val="center"/>
              <w:rPr>
                <w:rFonts w:ascii="Liberation Serif" w:hAnsi="Liberation Serif"/>
                <w:sz w:val="20"/>
                <w:szCs w:val="20"/>
              </w:rPr>
            </w:pPr>
            <w:r w:rsidRPr="001035DC">
              <w:rPr>
                <w:rFonts w:ascii="Liberation Serif" w:hAnsi="Liberation Serif"/>
                <w:sz w:val="20"/>
                <w:szCs w:val="20"/>
              </w:rPr>
              <w:t>6</w:t>
            </w:r>
          </w:p>
        </w:tc>
        <w:tc>
          <w:tcPr>
            <w:tcW w:w="2840" w:type="dxa"/>
            <w:gridSpan w:val="3"/>
            <w:tcBorders>
              <w:top w:val="single" w:sz="4" w:space="0" w:color="auto"/>
            </w:tcBorders>
          </w:tcPr>
          <w:p w:rsidR="00697667" w:rsidRPr="00BD6814" w:rsidRDefault="00E02808" w:rsidP="00D20910">
            <w:pPr>
              <w:rPr>
                <w:rFonts w:ascii="Liberation Serif" w:hAnsi="Liberation Serif"/>
              </w:rPr>
            </w:pPr>
            <w:r w:rsidRPr="00BD6814">
              <w:rPr>
                <w:rFonts w:ascii="Liberation Serif" w:hAnsi="Liberation Serif"/>
              </w:rPr>
              <w:t>наличие на официальном сайте муниципального образования «Каменский городской округ» актуальной информации о деятельности по жилищному строительству и реестр</w:t>
            </w:r>
            <w:r w:rsidR="00363F09" w:rsidRPr="00BD6814">
              <w:rPr>
                <w:rFonts w:ascii="Liberation Serif" w:hAnsi="Liberation Serif"/>
              </w:rPr>
              <w:t>ов</w:t>
            </w:r>
            <w:r w:rsidRPr="00BD6814">
              <w:rPr>
                <w:rFonts w:ascii="Liberation Serif" w:hAnsi="Liberation Serif"/>
              </w:rPr>
              <w:t xml:space="preserve"> уведомлений  на </w:t>
            </w:r>
            <w:r w:rsidR="00363F09" w:rsidRPr="00BD6814">
              <w:rPr>
                <w:rFonts w:ascii="Liberation Serif" w:hAnsi="Liberation Serif"/>
              </w:rPr>
              <w:t xml:space="preserve">окончание  или </w:t>
            </w:r>
            <w:r w:rsidR="00363F09" w:rsidRPr="00BD6814">
              <w:rPr>
                <w:rFonts w:ascii="Liberation Serif" w:hAnsi="Liberation Serif"/>
              </w:rPr>
              <w:lastRenderedPageBreak/>
              <w:t>реконструкцию объекта индивидуального жилищного ст</w:t>
            </w:r>
            <w:r w:rsidR="00BD6814" w:rsidRPr="00BD6814">
              <w:rPr>
                <w:rFonts w:ascii="Liberation Serif" w:hAnsi="Liberation Serif"/>
              </w:rPr>
              <w:t>роительства или садового дома,</w:t>
            </w:r>
            <w:r w:rsidR="00363F09" w:rsidRPr="00BD6814">
              <w:rPr>
                <w:rFonts w:ascii="Liberation Serif" w:hAnsi="Liberation Serif"/>
              </w:rPr>
              <w:t xml:space="preserve"> уведомлений о планируемом строительстве </w:t>
            </w:r>
            <w:r w:rsidR="00BD6814" w:rsidRPr="00BD6814">
              <w:rPr>
                <w:rFonts w:ascii="Liberation Serif" w:hAnsi="Liberation Serif"/>
              </w:rPr>
              <w:t xml:space="preserve"> </w:t>
            </w:r>
            <w:r w:rsidR="00363F09" w:rsidRPr="00BD6814">
              <w:rPr>
                <w:rFonts w:ascii="Liberation Serif" w:hAnsi="Liberation Serif"/>
              </w:rPr>
              <w:t>таких объектов, процентов</w:t>
            </w:r>
          </w:p>
        </w:tc>
        <w:tc>
          <w:tcPr>
            <w:tcW w:w="1277" w:type="dxa"/>
            <w:gridSpan w:val="4"/>
            <w:tcBorders>
              <w:top w:val="single" w:sz="4" w:space="0" w:color="auto"/>
            </w:tcBorders>
          </w:tcPr>
          <w:p w:rsidR="00697667" w:rsidRPr="001035DC" w:rsidRDefault="00363F09" w:rsidP="00D20910">
            <w:pPr>
              <w:rPr>
                <w:rFonts w:ascii="Liberation Serif" w:hAnsi="Liberation Serif"/>
                <w:sz w:val="20"/>
                <w:szCs w:val="20"/>
              </w:rPr>
            </w:pPr>
            <w:r w:rsidRPr="001035DC">
              <w:rPr>
                <w:rFonts w:ascii="Liberation Serif" w:hAnsi="Liberation Serif"/>
                <w:sz w:val="20"/>
                <w:szCs w:val="20"/>
              </w:rPr>
              <w:lastRenderedPageBreak/>
              <w:t>100</w:t>
            </w:r>
          </w:p>
        </w:tc>
        <w:tc>
          <w:tcPr>
            <w:tcW w:w="1277" w:type="dxa"/>
            <w:gridSpan w:val="6"/>
            <w:tcBorders>
              <w:top w:val="single" w:sz="4" w:space="0" w:color="auto"/>
            </w:tcBorders>
          </w:tcPr>
          <w:p w:rsidR="00697667" w:rsidRPr="001035DC" w:rsidRDefault="00363F09" w:rsidP="00D20910">
            <w:pPr>
              <w:rPr>
                <w:rFonts w:ascii="Liberation Serif" w:hAnsi="Liberation Serif"/>
                <w:sz w:val="20"/>
                <w:szCs w:val="20"/>
              </w:rPr>
            </w:pPr>
            <w:r w:rsidRPr="001035DC">
              <w:rPr>
                <w:rFonts w:ascii="Liberation Serif" w:hAnsi="Liberation Serif"/>
                <w:sz w:val="20"/>
                <w:szCs w:val="20"/>
              </w:rPr>
              <w:t>100</w:t>
            </w:r>
          </w:p>
        </w:tc>
        <w:tc>
          <w:tcPr>
            <w:tcW w:w="1139" w:type="dxa"/>
            <w:gridSpan w:val="6"/>
            <w:tcBorders>
              <w:top w:val="single" w:sz="4" w:space="0" w:color="auto"/>
            </w:tcBorders>
          </w:tcPr>
          <w:p w:rsidR="00697667" w:rsidRPr="001035DC" w:rsidRDefault="00363F09" w:rsidP="00D20910">
            <w:pPr>
              <w:rPr>
                <w:rFonts w:ascii="Liberation Serif" w:hAnsi="Liberation Serif"/>
                <w:sz w:val="20"/>
                <w:szCs w:val="20"/>
              </w:rPr>
            </w:pPr>
            <w:r w:rsidRPr="001035DC">
              <w:rPr>
                <w:rFonts w:ascii="Liberation Serif" w:hAnsi="Liberation Serif"/>
                <w:sz w:val="20"/>
                <w:szCs w:val="20"/>
              </w:rPr>
              <w:t>100</w:t>
            </w:r>
          </w:p>
        </w:tc>
        <w:tc>
          <w:tcPr>
            <w:tcW w:w="1277" w:type="dxa"/>
            <w:gridSpan w:val="3"/>
            <w:tcBorders>
              <w:top w:val="single" w:sz="4" w:space="0" w:color="auto"/>
            </w:tcBorders>
          </w:tcPr>
          <w:p w:rsidR="00697667" w:rsidRPr="001035DC" w:rsidRDefault="00363F09" w:rsidP="00D20910">
            <w:pPr>
              <w:rPr>
                <w:rFonts w:ascii="Liberation Serif" w:hAnsi="Liberation Serif"/>
                <w:sz w:val="20"/>
                <w:szCs w:val="20"/>
              </w:rPr>
            </w:pPr>
            <w:r w:rsidRPr="001035DC">
              <w:rPr>
                <w:rFonts w:ascii="Liberation Serif" w:hAnsi="Liberation Serif"/>
                <w:sz w:val="20"/>
                <w:szCs w:val="20"/>
              </w:rPr>
              <w:t>100</w:t>
            </w:r>
          </w:p>
        </w:tc>
        <w:tc>
          <w:tcPr>
            <w:tcW w:w="1277" w:type="dxa"/>
            <w:gridSpan w:val="3"/>
            <w:tcBorders>
              <w:top w:val="single" w:sz="4" w:space="0" w:color="auto"/>
            </w:tcBorders>
          </w:tcPr>
          <w:p w:rsidR="00697667" w:rsidRPr="00BD6814" w:rsidRDefault="00363F09" w:rsidP="00D20910">
            <w:pPr>
              <w:rPr>
                <w:rFonts w:ascii="Liberation Serif" w:hAnsi="Liberation Serif"/>
              </w:rPr>
            </w:pPr>
            <w:r w:rsidRPr="00BD6814">
              <w:rPr>
                <w:rFonts w:ascii="Liberation Serif" w:hAnsi="Liberation Serif"/>
              </w:rPr>
              <w:t xml:space="preserve">Комитет по архитектуре </w:t>
            </w:r>
            <w:r w:rsidR="00BD6814" w:rsidRPr="00BD6814">
              <w:rPr>
                <w:rFonts w:ascii="Liberation Serif" w:hAnsi="Liberation Serif"/>
              </w:rPr>
              <w:t xml:space="preserve"> </w:t>
            </w:r>
            <w:r w:rsidRPr="00BD6814">
              <w:rPr>
                <w:rFonts w:ascii="Liberation Serif" w:hAnsi="Liberation Serif"/>
              </w:rPr>
              <w:t xml:space="preserve">и градостроительству Администрации городского </w:t>
            </w:r>
            <w:r w:rsidRPr="00BD6814">
              <w:rPr>
                <w:rFonts w:ascii="Liberation Serif" w:hAnsi="Liberation Serif"/>
              </w:rPr>
              <w:lastRenderedPageBreak/>
              <w:t>округа</w:t>
            </w:r>
          </w:p>
        </w:tc>
      </w:tr>
      <w:tr w:rsidR="00132C46" w:rsidTr="001D6C5C">
        <w:trPr>
          <w:gridAfter w:val="1"/>
          <w:wAfter w:w="77" w:type="dxa"/>
          <w:trHeight w:val="434"/>
        </w:trPr>
        <w:tc>
          <w:tcPr>
            <w:tcW w:w="14807" w:type="dxa"/>
            <w:gridSpan w:val="32"/>
            <w:tcBorders>
              <w:top w:val="single" w:sz="4" w:space="0" w:color="auto"/>
              <w:left w:val="nil"/>
              <w:bottom w:val="single" w:sz="4" w:space="0" w:color="auto"/>
              <w:right w:val="nil"/>
            </w:tcBorders>
          </w:tcPr>
          <w:p w:rsidR="0074200F" w:rsidRDefault="0074200F" w:rsidP="00FD08D0">
            <w:pPr>
              <w:jc w:val="both"/>
              <w:rPr>
                <w:rFonts w:ascii="Liberation Serif" w:hAnsi="Liberation Serif"/>
                <w:b/>
                <w:sz w:val="24"/>
                <w:szCs w:val="24"/>
              </w:rPr>
            </w:pPr>
          </w:p>
          <w:p w:rsidR="00132C46" w:rsidRDefault="00D20910" w:rsidP="00F43509">
            <w:pPr>
              <w:jc w:val="center"/>
              <w:rPr>
                <w:rFonts w:ascii="Liberation Serif" w:hAnsi="Liberation Serif"/>
                <w:b/>
                <w:sz w:val="24"/>
                <w:szCs w:val="24"/>
              </w:rPr>
            </w:pPr>
            <w:r>
              <w:rPr>
                <w:rFonts w:ascii="Liberation Serif" w:hAnsi="Liberation Serif"/>
                <w:b/>
                <w:sz w:val="24"/>
                <w:szCs w:val="24"/>
              </w:rPr>
              <w:t>Раздел</w:t>
            </w:r>
            <w:r w:rsidRPr="00D20910">
              <w:rPr>
                <w:rFonts w:ascii="Liberation Serif" w:hAnsi="Liberation Serif"/>
                <w:b/>
                <w:sz w:val="24"/>
                <w:szCs w:val="24"/>
              </w:rPr>
              <w:t xml:space="preserve"> </w:t>
            </w:r>
            <w:r>
              <w:rPr>
                <w:rFonts w:ascii="Liberation Serif" w:hAnsi="Liberation Serif"/>
                <w:b/>
                <w:sz w:val="24"/>
                <w:szCs w:val="24"/>
                <w:lang w:val="en-US"/>
              </w:rPr>
              <w:t>II</w:t>
            </w:r>
            <w:r w:rsidRPr="00D20910">
              <w:rPr>
                <w:rFonts w:ascii="Liberation Serif" w:hAnsi="Liberation Serif"/>
                <w:b/>
                <w:sz w:val="24"/>
                <w:szCs w:val="24"/>
              </w:rPr>
              <w:t xml:space="preserve">. </w:t>
            </w:r>
            <w:r w:rsidR="00F43509">
              <w:rPr>
                <w:rFonts w:ascii="Liberation Serif" w:hAnsi="Liberation Serif"/>
                <w:b/>
                <w:sz w:val="24"/>
                <w:szCs w:val="24"/>
              </w:rPr>
              <w:t>Системные мероприятия,</w:t>
            </w:r>
            <w:r>
              <w:rPr>
                <w:rFonts w:ascii="Liberation Serif" w:hAnsi="Liberation Serif"/>
                <w:b/>
                <w:sz w:val="24"/>
                <w:szCs w:val="24"/>
              </w:rPr>
              <w:t xml:space="preserve"> направленные на развитие конкурентной среды на территории Каменского городского округа</w:t>
            </w:r>
          </w:p>
          <w:p w:rsidR="0074200F" w:rsidRPr="00D20910" w:rsidRDefault="0074200F" w:rsidP="00FD08D0">
            <w:pPr>
              <w:jc w:val="both"/>
              <w:rPr>
                <w:rFonts w:ascii="Liberation Serif" w:hAnsi="Liberation Serif"/>
                <w:b/>
                <w:sz w:val="24"/>
                <w:szCs w:val="24"/>
              </w:rPr>
            </w:pPr>
          </w:p>
        </w:tc>
      </w:tr>
      <w:tr w:rsidR="00132C46" w:rsidTr="001D6C5C">
        <w:trPr>
          <w:gridAfter w:val="1"/>
          <w:wAfter w:w="77" w:type="dxa"/>
        </w:trPr>
        <w:tc>
          <w:tcPr>
            <w:tcW w:w="844" w:type="dxa"/>
            <w:tcBorders>
              <w:top w:val="single" w:sz="4" w:space="0" w:color="auto"/>
            </w:tcBorders>
          </w:tcPr>
          <w:p w:rsidR="00132C46" w:rsidRPr="001E1414" w:rsidRDefault="00132C46">
            <w:pPr>
              <w:jc w:val="center"/>
              <w:rPr>
                <w:rFonts w:ascii="Liberation Serif" w:hAnsi="Liberation Serif"/>
                <w:sz w:val="20"/>
                <w:szCs w:val="20"/>
              </w:rPr>
            </w:pPr>
          </w:p>
        </w:tc>
        <w:tc>
          <w:tcPr>
            <w:tcW w:w="4915" w:type="dxa"/>
            <w:gridSpan w:val="6"/>
            <w:tcBorders>
              <w:top w:val="single" w:sz="4" w:space="0" w:color="auto"/>
            </w:tcBorders>
          </w:tcPr>
          <w:p w:rsidR="00132C46" w:rsidRPr="00C677D4" w:rsidRDefault="00132C46">
            <w:pPr>
              <w:jc w:val="center"/>
              <w:rPr>
                <w:rFonts w:ascii="Liberation Serif" w:hAnsi="Liberation Serif"/>
              </w:rPr>
            </w:pPr>
            <w:r w:rsidRPr="00C677D4">
              <w:rPr>
                <w:rFonts w:ascii="Liberation Serif" w:hAnsi="Liberation Serif"/>
              </w:rPr>
              <w:t>Цель  мероприятия</w:t>
            </w:r>
          </w:p>
        </w:tc>
        <w:tc>
          <w:tcPr>
            <w:tcW w:w="2439" w:type="dxa"/>
            <w:gridSpan w:val="2"/>
            <w:tcBorders>
              <w:top w:val="single" w:sz="4" w:space="0" w:color="auto"/>
            </w:tcBorders>
          </w:tcPr>
          <w:p w:rsidR="00132C46" w:rsidRPr="00C677D4" w:rsidRDefault="00132C46">
            <w:pPr>
              <w:jc w:val="center"/>
              <w:rPr>
                <w:rFonts w:ascii="Liberation Serif" w:hAnsi="Liberation Serif"/>
              </w:rPr>
            </w:pPr>
            <w:r w:rsidRPr="00C677D4">
              <w:rPr>
                <w:rFonts w:ascii="Liberation Serif" w:hAnsi="Liberation Serif"/>
              </w:rPr>
              <w:t>Наименование мероприятия</w:t>
            </w:r>
          </w:p>
        </w:tc>
        <w:tc>
          <w:tcPr>
            <w:tcW w:w="3544" w:type="dxa"/>
            <w:gridSpan w:val="14"/>
            <w:tcBorders>
              <w:top w:val="single" w:sz="4" w:space="0" w:color="auto"/>
            </w:tcBorders>
          </w:tcPr>
          <w:p w:rsidR="00132C46" w:rsidRPr="00C677D4" w:rsidRDefault="00132C46">
            <w:pPr>
              <w:jc w:val="center"/>
              <w:rPr>
                <w:rFonts w:ascii="Liberation Serif" w:hAnsi="Liberation Serif"/>
              </w:rPr>
            </w:pPr>
            <w:r w:rsidRPr="00C677D4">
              <w:rPr>
                <w:rFonts w:ascii="Liberation Serif" w:hAnsi="Liberation Serif"/>
              </w:rPr>
              <w:t>Результат мероприятия</w:t>
            </w:r>
          </w:p>
        </w:tc>
        <w:tc>
          <w:tcPr>
            <w:tcW w:w="1276" w:type="dxa"/>
            <w:gridSpan w:val="5"/>
            <w:tcBorders>
              <w:top w:val="single" w:sz="4" w:space="0" w:color="auto"/>
            </w:tcBorders>
          </w:tcPr>
          <w:p w:rsidR="00132C46" w:rsidRPr="00C677D4" w:rsidRDefault="00132C46">
            <w:pPr>
              <w:jc w:val="center"/>
              <w:rPr>
                <w:rFonts w:ascii="Liberation Serif" w:hAnsi="Liberation Serif"/>
              </w:rPr>
            </w:pPr>
            <w:r w:rsidRPr="00C677D4">
              <w:rPr>
                <w:rFonts w:ascii="Liberation Serif" w:hAnsi="Liberation Serif"/>
              </w:rPr>
              <w:t>Срок исполнения</w:t>
            </w:r>
          </w:p>
        </w:tc>
        <w:tc>
          <w:tcPr>
            <w:tcW w:w="1789" w:type="dxa"/>
            <w:gridSpan w:val="4"/>
            <w:tcBorders>
              <w:top w:val="single" w:sz="4" w:space="0" w:color="auto"/>
            </w:tcBorders>
          </w:tcPr>
          <w:p w:rsidR="00132C46" w:rsidRPr="00C677D4" w:rsidRDefault="00132C46">
            <w:pPr>
              <w:jc w:val="center"/>
              <w:rPr>
                <w:rFonts w:ascii="Liberation Serif" w:hAnsi="Liberation Serif"/>
              </w:rPr>
            </w:pPr>
            <w:r w:rsidRPr="00C677D4">
              <w:rPr>
                <w:rFonts w:ascii="Liberation Serif" w:hAnsi="Liberation Serif"/>
              </w:rPr>
              <w:t>Ответственный исполнитель</w:t>
            </w:r>
          </w:p>
        </w:tc>
      </w:tr>
      <w:tr w:rsidR="00132C46" w:rsidTr="001D6C5C">
        <w:trPr>
          <w:gridAfter w:val="1"/>
          <w:wAfter w:w="77" w:type="dxa"/>
        </w:trPr>
        <w:tc>
          <w:tcPr>
            <w:tcW w:w="844" w:type="dxa"/>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1</w:t>
            </w:r>
          </w:p>
        </w:tc>
        <w:tc>
          <w:tcPr>
            <w:tcW w:w="4915" w:type="dxa"/>
            <w:gridSpan w:val="6"/>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2</w:t>
            </w:r>
          </w:p>
        </w:tc>
        <w:tc>
          <w:tcPr>
            <w:tcW w:w="2439" w:type="dxa"/>
            <w:gridSpan w:val="2"/>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3</w:t>
            </w:r>
          </w:p>
        </w:tc>
        <w:tc>
          <w:tcPr>
            <w:tcW w:w="3544" w:type="dxa"/>
            <w:gridSpan w:val="14"/>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4</w:t>
            </w:r>
          </w:p>
        </w:tc>
        <w:tc>
          <w:tcPr>
            <w:tcW w:w="1276" w:type="dxa"/>
            <w:gridSpan w:val="5"/>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5</w:t>
            </w:r>
          </w:p>
        </w:tc>
        <w:tc>
          <w:tcPr>
            <w:tcW w:w="1789" w:type="dxa"/>
            <w:gridSpan w:val="4"/>
          </w:tcPr>
          <w:p w:rsidR="00132C46" w:rsidRPr="00FA47B0" w:rsidRDefault="00132C46">
            <w:pPr>
              <w:jc w:val="center"/>
              <w:rPr>
                <w:rFonts w:ascii="Liberation Serif" w:hAnsi="Liberation Serif"/>
                <w:sz w:val="20"/>
                <w:szCs w:val="20"/>
              </w:rPr>
            </w:pPr>
            <w:r w:rsidRPr="00FA47B0">
              <w:rPr>
                <w:rFonts w:ascii="Liberation Serif" w:hAnsi="Liberation Serif"/>
                <w:sz w:val="20"/>
                <w:szCs w:val="20"/>
              </w:rPr>
              <w:t>6</w:t>
            </w:r>
          </w:p>
        </w:tc>
      </w:tr>
      <w:tr w:rsidR="00132C46" w:rsidTr="00F43509">
        <w:trPr>
          <w:gridAfter w:val="1"/>
          <w:wAfter w:w="77" w:type="dxa"/>
          <w:trHeight w:val="81"/>
        </w:trPr>
        <w:tc>
          <w:tcPr>
            <w:tcW w:w="844" w:type="dxa"/>
          </w:tcPr>
          <w:p w:rsidR="00132C46" w:rsidRPr="001035DC" w:rsidRDefault="00132C46">
            <w:pPr>
              <w:jc w:val="center"/>
              <w:rPr>
                <w:rFonts w:ascii="Liberation Serif" w:hAnsi="Liberation Serif"/>
                <w:sz w:val="20"/>
                <w:szCs w:val="20"/>
              </w:rPr>
            </w:pPr>
            <w:r w:rsidRPr="001035DC">
              <w:rPr>
                <w:rFonts w:ascii="Liberation Serif" w:hAnsi="Liberation Serif"/>
                <w:sz w:val="20"/>
                <w:szCs w:val="20"/>
              </w:rPr>
              <w:t>1</w:t>
            </w:r>
          </w:p>
        </w:tc>
        <w:tc>
          <w:tcPr>
            <w:tcW w:w="13963" w:type="dxa"/>
            <w:gridSpan w:val="31"/>
          </w:tcPr>
          <w:p w:rsidR="00132C46" w:rsidRPr="00F43509" w:rsidRDefault="00132C46" w:rsidP="00234758">
            <w:pPr>
              <w:rPr>
                <w:rFonts w:ascii="Liberation Serif" w:hAnsi="Liberation Serif"/>
                <w:b/>
              </w:rPr>
            </w:pPr>
            <w:r w:rsidRPr="00F43509">
              <w:rPr>
                <w:rFonts w:ascii="Liberation Serif" w:hAnsi="Liberation Serif"/>
                <w:b/>
              </w:rPr>
              <w:t>1. Оптимизация (совершенствование) закупочной деятельности, в том числе за счет расширения участия в указанных процедурах субъектов малого и среднего бизнеса</w:t>
            </w:r>
          </w:p>
        </w:tc>
      </w:tr>
      <w:tr w:rsidR="00132C46" w:rsidTr="001D6C5C">
        <w:trPr>
          <w:gridAfter w:val="1"/>
          <w:wAfter w:w="77" w:type="dxa"/>
          <w:trHeight w:val="1453"/>
        </w:trPr>
        <w:tc>
          <w:tcPr>
            <w:tcW w:w="844" w:type="dxa"/>
            <w:vMerge w:val="restart"/>
          </w:tcPr>
          <w:p w:rsidR="00132C46" w:rsidRPr="001035DC" w:rsidRDefault="00132C46" w:rsidP="00297CD9">
            <w:pPr>
              <w:jc w:val="center"/>
              <w:rPr>
                <w:rFonts w:ascii="Liberation Serif" w:hAnsi="Liberation Serif"/>
                <w:sz w:val="20"/>
                <w:szCs w:val="20"/>
              </w:rPr>
            </w:pPr>
            <w:r w:rsidRPr="001035DC">
              <w:rPr>
                <w:rFonts w:ascii="Liberation Serif" w:hAnsi="Liberation Serif"/>
                <w:sz w:val="20"/>
                <w:szCs w:val="20"/>
              </w:rPr>
              <w:t>2</w:t>
            </w:r>
          </w:p>
        </w:tc>
        <w:tc>
          <w:tcPr>
            <w:tcW w:w="4915" w:type="dxa"/>
            <w:gridSpan w:val="6"/>
            <w:vMerge w:val="restart"/>
          </w:tcPr>
          <w:p w:rsidR="00132C46" w:rsidRPr="00C677D4" w:rsidRDefault="00132C46" w:rsidP="00FA47B0">
            <w:pPr>
              <w:rPr>
                <w:rFonts w:ascii="Liberation Serif" w:hAnsi="Liberation Serif"/>
              </w:rPr>
            </w:pPr>
            <w:r w:rsidRPr="00C677D4">
              <w:rPr>
                <w:rFonts w:ascii="Liberation Serif" w:hAnsi="Liberation Serif"/>
              </w:rPr>
              <w:t xml:space="preserve">1.1.Обеспечение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 предусматривающих: устранение случаев (снижение количества) осуществление закупки у единственного поставщика; 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проведении  закупок;  расширение участия </w:t>
            </w:r>
            <w:r w:rsidRPr="00C677D4">
              <w:rPr>
                <w:rFonts w:ascii="Liberation Serif" w:hAnsi="Liberation Serif"/>
              </w:rPr>
              <w:lastRenderedPageBreak/>
              <w:t>СМСП в закупках товаров,</w:t>
            </w:r>
          </w:p>
          <w:p w:rsidR="00132C46" w:rsidRPr="00C677D4" w:rsidRDefault="00132C46" w:rsidP="00FA47B0">
            <w:pPr>
              <w:rPr>
                <w:rFonts w:ascii="Liberation Serif" w:hAnsi="Liberation Serif"/>
              </w:rPr>
            </w:pPr>
            <w:r w:rsidRPr="00C677D4">
              <w:rPr>
                <w:rFonts w:ascii="Liberation Serif" w:hAnsi="Liberation Serif"/>
              </w:rPr>
              <w:t xml:space="preserve"> работ, услуг, проводимых с использованием конкурентных способов определения поставщиков (подрядчиков исполнителей). Создание условий</w:t>
            </w:r>
            <w:proofErr w:type="gramStart"/>
            <w:r w:rsidRPr="00C677D4">
              <w:rPr>
                <w:rFonts w:ascii="Liberation Serif" w:hAnsi="Liberation Serif"/>
              </w:rPr>
              <w:t xml:space="preserve"> ,</w:t>
            </w:r>
            <w:proofErr w:type="gramEnd"/>
            <w:r w:rsidRPr="00C677D4">
              <w:rPr>
                <w:rFonts w:ascii="Liberation Serif" w:hAnsi="Liberation Serif"/>
              </w:rPr>
              <w:t xml:space="preserve"> в соответствии  с которыми хозяйствующие субъекты с муниципальным участием при допуске к участию в закупках товаров, работ, услуг для муниципальных нужд принимает участие в указанных закупках на равных условиях с иными  хозяйствующими субъектами обеспечения</w:t>
            </w:r>
          </w:p>
        </w:tc>
        <w:tc>
          <w:tcPr>
            <w:tcW w:w="2439" w:type="dxa"/>
            <w:gridSpan w:val="2"/>
          </w:tcPr>
          <w:p w:rsidR="00132C46" w:rsidRPr="00C677D4" w:rsidRDefault="00132C46" w:rsidP="00DD468B">
            <w:pPr>
              <w:jc w:val="both"/>
              <w:rPr>
                <w:rFonts w:ascii="Liberation Serif" w:hAnsi="Liberation Serif"/>
              </w:rPr>
            </w:pPr>
            <w:r w:rsidRPr="00C677D4">
              <w:rPr>
                <w:rFonts w:ascii="Liberation Serif" w:hAnsi="Liberation Serif"/>
              </w:rPr>
              <w:lastRenderedPageBreak/>
              <w:t xml:space="preserve">1.1.1.Обеспечение </w:t>
            </w:r>
            <w:proofErr w:type="gramStart"/>
            <w:r w:rsidRPr="00C677D4">
              <w:rPr>
                <w:rFonts w:ascii="Liberation Serif" w:hAnsi="Liberation Serif"/>
              </w:rPr>
              <w:t>участия необходимого числа участников конкурентных процедур определения</w:t>
            </w:r>
            <w:proofErr w:type="gramEnd"/>
            <w:r w:rsidRPr="00C677D4">
              <w:rPr>
                <w:rFonts w:ascii="Liberation Serif" w:hAnsi="Liberation Serif"/>
              </w:rPr>
              <w:t xml:space="preserve"> поставщиков (подрядчиков,  исполнителей) при осуществлении  закупок для обеспечения муниципальных нужд</w:t>
            </w:r>
          </w:p>
        </w:tc>
        <w:tc>
          <w:tcPr>
            <w:tcW w:w="3686" w:type="dxa"/>
            <w:gridSpan w:val="15"/>
          </w:tcPr>
          <w:p w:rsidR="00132C46" w:rsidRPr="00C677D4" w:rsidRDefault="00132C46" w:rsidP="00DD468B">
            <w:pPr>
              <w:jc w:val="both"/>
              <w:rPr>
                <w:rFonts w:ascii="Liberation Serif" w:hAnsi="Liberation Serif"/>
              </w:rPr>
            </w:pPr>
            <w:r w:rsidRPr="00C677D4">
              <w:rPr>
                <w:rFonts w:ascii="Liberation Serif" w:hAnsi="Liberation Serif"/>
              </w:rPr>
              <w:t>число участников конкурентных процедур определения поставщиков (подрядчиков, исполнителей) при осуществлении  закупок  для обеспечения муниципальных нужд;</w:t>
            </w:r>
          </w:p>
          <w:p w:rsidR="00132C46" w:rsidRPr="00C677D4" w:rsidRDefault="00132C46" w:rsidP="00DD468B">
            <w:pPr>
              <w:jc w:val="both"/>
              <w:rPr>
                <w:rFonts w:ascii="Liberation Serif" w:hAnsi="Liberation Serif"/>
              </w:rPr>
            </w:pPr>
            <w:r w:rsidRPr="00C677D4">
              <w:rPr>
                <w:rFonts w:ascii="Liberation Serif" w:hAnsi="Liberation Serif"/>
              </w:rPr>
              <w:t>2019 год –</w:t>
            </w:r>
            <w:r w:rsidR="00F43509">
              <w:rPr>
                <w:rFonts w:ascii="Liberation Serif" w:hAnsi="Liberation Serif"/>
              </w:rPr>
              <w:t xml:space="preserve"> </w:t>
            </w:r>
            <w:r w:rsidRPr="00C677D4">
              <w:rPr>
                <w:rFonts w:ascii="Liberation Serif" w:hAnsi="Liberation Serif"/>
              </w:rPr>
              <w:t>не менее 2 участников;</w:t>
            </w:r>
          </w:p>
          <w:p w:rsidR="00132C46" w:rsidRPr="00C677D4" w:rsidRDefault="00132C46" w:rsidP="00DD468B">
            <w:pPr>
              <w:jc w:val="both"/>
              <w:rPr>
                <w:rFonts w:ascii="Liberation Serif" w:hAnsi="Liberation Serif"/>
              </w:rPr>
            </w:pPr>
            <w:r w:rsidRPr="00C677D4">
              <w:rPr>
                <w:rFonts w:ascii="Liberation Serif" w:hAnsi="Liberation Serif"/>
              </w:rPr>
              <w:t>2020 год</w:t>
            </w:r>
            <w:r w:rsidR="00F43509">
              <w:rPr>
                <w:rFonts w:ascii="Liberation Serif" w:hAnsi="Liberation Serif"/>
              </w:rPr>
              <w:t xml:space="preserve"> </w:t>
            </w:r>
            <w:r w:rsidRPr="00C677D4">
              <w:rPr>
                <w:rFonts w:ascii="Liberation Serif" w:hAnsi="Liberation Serif"/>
              </w:rPr>
              <w:t>- не менее 2 участников; 2021 го</w:t>
            </w:r>
            <w:proofErr w:type="gramStart"/>
            <w:r w:rsidRPr="00C677D4">
              <w:rPr>
                <w:rFonts w:ascii="Liberation Serif" w:hAnsi="Liberation Serif"/>
              </w:rPr>
              <w:t>д-</w:t>
            </w:r>
            <w:proofErr w:type="gramEnd"/>
            <w:r w:rsidRPr="00C677D4">
              <w:rPr>
                <w:rFonts w:ascii="Liberation Serif" w:hAnsi="Liberation Serif"/>
              </w:rPr>
              <w:t xml:space="preserve"> не менее 2 участников;</w:t>
            </w:r>
          </w:p>
          <w:p w:rsidR="00132C46" w:rsidRPr="00C677D4" w:rsidRDefault="00132C46" w:rsidP="00DD468B">
            <w:pPr>
              <w:jc w:val="both"/>
              <w:rPr>
                <w:rFonts w:ascii="Liberation Serif" w:hAnsi="Liberation Serif"/>
              </w:rPr>
            </w:pPr>
            <w:r w:rsidRPr="00C677D4">
              <w:rPr>
                <w:rFonts w:ascii="Liberation Serif" w:hAnsi="Liberation Serif"/>
              </w:rPr>
              <w:t>2021 год – не менее 2 участников</w:t>
            </w:r>
          </w:p>
        </w:tc>
        <w:tc>
          <w:tcPr>
            <w:tcW w:w="1134" w:type="dxa"/>
            <w:gridSpan w:val="4"/>
          </w:tcPr>
          <w:p w:rsidR="00132C46" w:rsidRPr="00C677D4" w:rsidRDefault="00132C46" w:rsidP="002C0629">
            <w:pPr>
              <w:jc w:val="center"/>
              <w:rPr>
                <w:rFonts w:ascii="Liberation Serif" w:hAnsi="Liberation Serif"/>
              </w:rPr>
            </w:pPr>
            <w:r w:rsidRPr="00C677D4">
              <w:rPr>
                <w:rFonts w:ascii="Liberation Serif" w:hAnsi="Liberation Serif"/>
              </w:rPr>
              <w:t xml:space="preserve">2019-2022 </w:t>
            </w:r>
          </w:p>
          <w:p w:rsidR="00132C46" w:rsidRPr="00C677D4" w:rsidRDefault="00132C46" w:rsidP="002C0629">
            <w:pPr>
              <w:jc w:val="center"/>
              <w:rPr>
                <w:rFonts w:ascii="Liberation Serif" w:hAnsi="Liberation Serif"/>
              </w:rPr>
            </w:pPr>
            <w:r w:rsidRPr="00C677D4">
              <w:rPr>
                <w:rFonts w:ascii="Liberation Serif" w:hAnsi="Liberation Serif"/>
              </w:rPr>
              <w:t>годы</w:t>
            </w:r>
          </w:p>
        </w:tc>
        <w:tc>
          <w:tcPr>
            <w:tcW w:w="1789" w:type="dxa"/>
            <w:gridSpan w:val="4"/>
          </w:tcPr>
          <w:p w:rsidR="00132C46" w:rsidRPr="00C677D4" w:rsidRDefault="00132C46" w:rsidP="00FA47B0">
            <w:pPr>
              <w:rPr>
                <w:rFonts w:ascii="Liberation Serif" w:hAnsi="Liberation Serif"/>
              </w:rPr>
            </w:pPr>
            <w:r w:rsidRPr="00C677D4">
              <w:rPr>
                <w:rFonts w:ascii="Liberation Serif" w:hAnsi="Liberation Serif"/>
              </w:rPr>
              <w:t>Администрация Каменского  городского округа</w:t>
            </w:r>
          </w:p>
        </w:tc>
      </w:tr>
      <w:tr w:rsidR="00132C46" w:rsidTr="001D6C5C">
        <w:trPr>
          <w:gridAfter w:val="1"/>
          <w:wAfter w:w="77" w:type="dxa"/>
          <w:trHeight w:val="2703"/>
        </w:trPr>
        <w:tc>
          <w:tcPr>
            <w:tcW w:w="844" w:type="dxa"/>
            <w:vMerge/>
          </w:tcPr>
          <w:p w:rsidR="00132C46" w:rsidRPr="00C677D4" w:rsidRDefault="00132C46" w:rsidP="00FA47B0">
            <w:pPr>
              <w:rPr>
                <w:rFonts w:ascii="Liberation Serif" w:hAnsi="Liberation Serif"/>
              </w:rPr>
            </w:pPr>
          </w:p>
        </w:tc>
        <w:tc>
          <w:tcPr>
            <w:tcW w:w="4915" w:type="dxa"/>
            <w:gridSpan w:val="6"/>
            <w:vMerge/>
          </w:tcPr>
          <w:p w:rsidR="00132C46" w:rsidRPr="00C677D4" w:rsidRDefault="00132C46" w:rsidP="00FA47B0">
            <w:pPr>
              <w:rPr>
                <w:rFonts w:ascii="Liberation Serif" w:hAnsi="Liberation Serif"/>
              </w:rPr>
            </w:pPr>
          </w:p>
        </w:tc>
        <w:tc>
          <w:tcPr>
            <w:tcW w:w="2439" w:type="dxa"/>
            <w:gridSpan w:val="2"/>
          </w:tcPr>
          <w:p w:rsidR="00132C46" w:rsidRPr="00C677D4" w:rsidRDefault="00132C46" w:rsidP="00DD468B">
            <w:pPr>
              <w:jc w:val="both"/>
              <w:rPr>
                <w:rFonts w:ascii="Liberation Serif" w:hAnsi="Liberation Serif"/>
              </w:rPr>
            </w:pPr>
            <w:r w:rsidRPr="00C677D4">
              <w:rPr>
                <w:rFonts w:ascii="Liberation Serif" w:hAnsi="Liberation Serif"/>
              </w:rPr>
              <w:t>1.1.2. Осуществление закупок, товаров, услуг для нужд муниципального  образования  у СМСП, социальн</w:t>
            </w:r>
            <w:proofErr w:type="gramStart"/>
            <w:r w:rsidRPr="00C677D4">
              <w:rPr>
                <w:rFonts w:ascii="Liberation Serif" w:hAnsi="Liberation Serif"/>
              </w:rPr>
              <w:t>о-</w:t>
            </w:r>
            <w:proofErr w:type="gramEnd"/>
            <w:r w:rsidRPr="00C677D4">
              <w:rPr>
                <w:rFonts w:ascii="Liberation Serif" w:hAnsi="Liberation Serif"/>
              </w:rPr>
              <w:t xml:space="preserve"> ориентированных  некоммерческих  организаций </w:t>
            </w:r>
          </w:p>
        </w:tc>
        <w:tc>
          <w:tcPr>
            <w:tcW w:w="3686" w:type="dxa"/>
            <w:gridSpan w:val="15"/>
          </w:tcPr>
          <w:p w:rsidR="00132C46" w:rsidRPr="00C677D4" w:rsidRDefault="00132C46" w:rsidP="00DD468B">
            <w:pPr>
              <w:jc w:val="both"/>
              <w:rPr>
                <w:rFonts w:ascii="Liberation Serif" w:hAnsi="Liberation Serif"/>
              </w:rPr>
            </w:pPr>
            <w:r w:rsidRPr="00C677D4">
              <w:rPr>
                <w:rFonts w:ascii="Liberation Serif" w:hAnsi="Liberation Serif"/>
              </w:rPr>
              <w:t>доля закупок, осуществленных у СМСП и социально-ориентированных некоммерческих организаций, в совокупном годовом объеме закупок, рассчитанном  в соответствии  с частью 1.1 статьи 30 Федерального закона  №44-ФЗ:</w:t>
            </w:r>
          </w:p>
          <w:p w:rsidR="00132C46" w:rsidRPr="00C677D4" w:rsidRDefault="00132C46" w:rsidP="00DD468B">
            <w:pPr>
              <w:jc w:val="both"/>
              <w:rPr>
                <w:rFonts w:ascii="Liberation Serif" w:hAnsi="Liberation Serif"/>
              </w:rPr>
            </w:pPr>
            <w:r w:rsidRPr="00C677D4">
              <w:rPr>
                <w:rFonts w:ascii="Liberation Serif" w:hAnsi="Liberation Serif"/>
              </w:rPr>
              <w:t>2019 год –</w:t>
            </w:r>
            <w:r w:rsidR="00F43509">
              <w:rPr>
                <w:rFonts w:ascii="Liberation Serif" w:hAnsi="Liberation Serif"/>
              </w:rPr>
              <w:t xml:space="preserve"> </w:t>
            </w:r>
            <w:r w:rsidRPr="00C677D4">
              <w:rPr>
                <w:rFonts w:ascii="Liberation Serif" w:hAnsi="Liberation Serif"/>
              </w:rPr>
              <w:t>не менее</w:t>
            </w:r>
          </w:p>
          <w:p w:rsidR="00132C46" w:rsidRPr="00C677D4" w:rsidRDefault="00132C46" w:rsidP="00DD468B">
            <w:pPr>
              <w:jc w:val="both"/>
              <w:rPr>
                <w:rFonts w:ascii="Liberation Serif" w:hAnsi="Liberation Serif"/>
              </w:rPr>
            </w:pPr>
            <w:r w:rsidRPr="00C677D4">
              <w:rPr>
                <w:rFonts w:ascii="Liberation Serif" w:hAnsi="Liberation Serif"/>
              </w:rPr>
              <w:t xml:space="preserve"> 20 %,</w:t>
            </w:r>
          </w:p>
          <w:p w:rsidR="00132C46" w:rsidRPr="00C677D4" w:rsidRDefault="00132C46" w:rsidP="00DD468B">
            <w:pPr>
              <w:jc w:val="both"/>
              <w:rPr>
                <w:rFonts w:ascii="Liberation Serif" w:hAnsi="Liberation Serif"/>
              </w:rPr>
            </w:pPr>
            <w:r w:rsidRPr="00C677D4">
              <w:rPr>
                <w:rFonts w:ascii="Liberation Serif" w:hAnsi="Liberation Serif"/>
              </w:rPr>
              <w:t xml:space="preserve">2020 год </w:t>
            </w:r>
            <w:proofErr w:type="gramStart"/>
            <w:r w:rsidRPr="00C677D4">
              <w:rPr>
                <w:rFonts w:ascii="Liberation Serif" w:hAnsi="Liberation Serif"/>
              </w:rPr>
              <w:t>–н</w:t>
            </w:r>
            <w:proofErr w:type="gramEnd"/>
            <w:r w:rsidRPr="00C677D4">
              <w:rPr>
                <w:rFonts w:ascii="Liberation Serif" w:hAnsi="Liberation Serif"/>
              </w:rPr>
              <w:t>е менее 21 %,</w:t>
            </w:r>
          </w:p>
          <w:p w:rsidR="00132C46" w:rsidRPr="00C677D4" w:rsidRDefault="00132C46" w:rsidP="00DD468B">
            <w:pPr>
              <w:jc w:val="both"/>
              <w:rPr>
                <w:rFonts w:ascii="Liberation Serif" w:hAnsi="Liberation Serif"/>
              </w:rPr>
            </w:pPr>
            <w:r w:rsidRPr="00C677D4">
              <w:rPr>
                <w:rFonts w:ascii="Liberation Serif" w:hAnsi="Liberation Serif"/>
              </w:rPr>
              <w:t>2021 год – не менее 22 %</w:t>
            </w:r>
          </w:p>
          <w:p w:rsidR="00132C46" w:rsidRPr="00C677D4" w:rsidRDefault="00132C46" w:rsidP="00FA47B0">
            <w:pPr>
              <w:rPr>
                <w:rFonts w:ascii="Liberation Serif" w:hAnsi="Liberation Serif"/>
              </w:rPr>
            </w:pPr>
          </w:p>
        </w:tc>
        <w:tc>
          <w:tcPr>
            <w:tcW w:w="1134" w:type="dxa"/>
            <w:gridSpan w:val="4"/>
          </w:tcPr>
          <w:p w:rsidR="00132C46" w:rsidRPr="00C677D4" w:rsidRDefault="00132C46" w:rsidP="003C6B67">
            <w:pPr>
              <w:jc w:val="center"/>
              <w:rPr>
                <w:rFonts w:ascii="Liberation Serif" w:hAnsi="Liberation Serif"/>
              </w:rPr>
            </w:pPr>
            <w:r w:rsidRPr="00C677D4">
              <w:rPr>
                <w:rFonts w:ascii="Liberation Serif" w:hAnsi="Liberation Serif"/>
              </w:rPr>
              <w:t>2019-2022</w:t>
            </w:r>
          </w:p>
          <w:p w:rsidR="00132C46" w:rsidRPr="00C677D4" w:rsidRDefault="00132C46" w:rsidP="003C6B67">
            <w:pPr>
              <w:jc w:val="center"/>
              <w:rPr>
                <w:rFonts w:ascii="Liberation Serif" w:hAnsi="Liberation Serif"/>
              </w:rPr>
            </w:pPr>
            <w:r w:rsidRPr="00C677D4">
              <w:rPr>
                <w:rFonts w:ascii="Liberation Serif" w:hAnsi="Liberation Serif"/>
              </w:rPr>
              <w:t xml:space="preserve"> годы</w:t>
            </w:r>
          </w:p>
        </w:tc>
        <w:tc>
          <w:tcPr>
            <w:tcW w:w="1789" w:type="dxa"/>
            <w:gridSpan w:val="4"/>
          </w:tcPr>
          <w:p w:rsidR="00132C46" w:rsidRPr="00C677D4" w:rsidRDefault="00132C46" w:rsidP="00DD468B">
            <w:pPr>
              <w:jc w:val="both"/>
              <w:rPr>
                <w:rFonts w:ascii="Liberation Serif" w:hAnsi="Liberation Serif"/>
              </w:rPr>
            </w:pPr>
            <w:r w:rsidRPr="00C677D4">
              <w:rPr>
                <w:rFonts w:ascii="Liberation Serif" w:hAnsi="Liberation Serif"/>
              </w:rPr>
              <w:t>Администрация Каменского городского округа</w:t>
            </w:r>
          </w:p>
        </w:tc>
      </w:tr>
      <w:tr w:rsidR="00132C46" w:rsidTr="001D6C5C">
        <w:trPr>
          <w:gridAfter w:val="1"/>
          <w:wAfter w:w="77" w:type="dxa"/>
        </w:trPr>
        <w:tc>
          <w:tcPr>
            <w:tcW w:w="844" w:type="dxa"/>
          </w:tcPr>
          <w:p w:rsidR="00132C46" w:rsidRPr="00234758" w:rsidRDefault="00132C46" w:rsidP="00297CD9">
            <w:pPr>
              <w:jc w:val="center"/>
              <w:rPr>
                <w:rFonts w:ascii="Liberation Serif" w:hAnsi="Liberation Serif"/>
                <w:sz w:val="20"/>
                <w:szCs w:val="20"/>
              </w:rPr>
            </w:pPr>
            <w:r>
              <w:rPr>
                <w:rFonts w:ascii="Liberation Serif" w:hAnsi="Liberation Serif"/>
                <w:sz w:val="20"/>
                <w:szCs w:val="20"/>
              </w:rPr>
              <w:lastRenderedPageBreak/>
              <w:t>3</w:t>
            </w:r>
          </w:p>
        </w:tc>
        <w:tc>
          <w:tcPr>
            <w:tcW w:w="13963" w:type="dxa"/>
            <w:gridSpan w:val="31"/>
          </w:tcPr>
          <w:p w:rsidR="00132C46" w:rsidRPr="001D6C5C" w:rsidRDefault="00132C46" w:rsidP="002C0629">
            <w:pPr>
              <w:rPr>
                <w:rFonts w:ascii="Liberation Serif" w:hAnsi="Liberation Serif"/>
                <w:b/>
                <w:sz w:val="24"/>
                <w:szCs w:val="24"/>
              </w:rPr>
            </w:pPr>
            <w:r w:rsidRPr="001D6C5C">
              <w:rPr>
                <w:rFonts w:ascii="Liberation Serif" w:hAnsi="Liberation Serif"/>
                <w:b/>
                <w:sz w:val="24"/>
                <w:szCs w:val="24"/>
              </w:rPr>
              <w:t xml:space="preserve">2. </w:t>
            </w:r>
            <w:r w:rsidRPr="00F43509">
              <w:rPr>
                <w:rFonts w:ascii="Liberation Serif" w:hAnsi="Liberation Serif"/>
                <w:b/>
              </w:rPr>
              <w:t>Устранение избыточного муниципального регулирования, снижение административных барьеров</w:t>
            </w:r>
          </w:p>
          <w:p w:rsidR="00132C46" w:rsidRPr="00234758" w:rsidRDefault="00132C46" w:rsidP="002C0629">
            <w:pPr>
              <w:rPr>
                <w:rFonts w:ascii="Liberation Serif" w:hAnsi="Liberation Serif"/>
                <w:sz w:val="20"/>
                <w:szCs w:val="20"/>
              </w:rPr>
            </w:pPr>
          </w:p>
        </w:tc>
      </w:tr>
      <w:tr w:rsidR="00132C46" w:rsidTr="001D6C5C">
        <w:trPr>
          <w:gridAfter w:val="1"/>
          <w:wAfter w:w="77" w:type="dxa"/>
          <w:trHeight w:val="680"/>
        </w:trPr>
        <w:tc>
          <w:tcPr>
            <w:tcW w:w="844" w:type="dxa"/>
          </w:tcPr>
          <w:p w:rsidR="00132C46" w:rsidRPr="00FA47B0" w:rsidRDefault="007C0F7A" w:rsidP="007C0F7A">
            <w:pPr>
              <w:jc w:val="center"/>
              <w:rPr>
                <w:rFonts w:ascii="Liberation Serif" w:hAnsi="Liberation Serif"/>
                <w:sz w:val="20"/>
                <w:szCs w:val="20"/>
              </w:rPr>
            </w:pPr>
            <w:r>
              <w:rPr>
                <w:rFonts w:ascii="Liberation Serif" w:hAnsi="Liberation Serif"/>
                <w:sz w:val="20"/>
                <w:szCs w:val="20"/>
              </w:rPr>
              <w:t>4</w:t>
            </w:r>
          </w:p>
        </w:tc>
        <w:tc>
          <w:tcPr>
            <w:tcW w:w="4915" w:type="dxa"/>
            <w:gridSpan w:val="6"/>
          </w:tcPr>
          <w:p w:rsidR="00132C46" w:rsidRPr="00C677D4" w:rsidRDefault="00132C46" w:rsidP="00FA47B0">
            <w:pPr>
              <w:rPr>
                <w:rFonts w:ascii="Liberation Serif" w:hAnsi="Liberation Serif"/>
              </w:rPr>
            </w:pPr>
            <w:r w:rsidRPr="00C677D4">
              <w:rPr>
                <w:rFonts w:ascii="Liberation Serif" w:hAnsi="Liberation Serif"/>
              </w:rPr>
              <w:t>2.1.Предупреждение  негативного вмешательства в конкурентную среду посредством использования</w:t>
            </w:r>
          </w:p>
          <w:p w:rsidR="00132C46" w:rsidRPr="00C677D4" w:rsidRDefault="00132C46" w:rsidP="00FA47B0">
            <w:pPr>
              <w:rPr>
                <w:rFonts w:ascii="Liberation Serif" w:hAnsi="Liberation Serif"/>
              </w:rPr>
            </w:pPr>
            <w:r w:rsidRPr="00C677D4">
              <w:rPr>
                <w:rFonts w:ascii="Liberation Serif" w:hAnsi="Liberation Serif"/>
              </w:rPr>
              <w:t xml:space="preserve"> административных инструментов</w:t>
            </w:r>
          </w:p>
        </w:tc>
        <w:tc>
          <w:tcPr>
            <w:tcW w:w="2439" w:type="dxa"/>
            <w:gridSpan w:val="2"/>
          </w:tcPr>
          <w:p w:rsidR="00132C46" w:rsidRPr="00C677D4" w:rsidRDefault="00132C46" w:rsidP="00DD468B">
            <w:pPr>
              <w:jc w:val="both"/>
              <w:rPr>
                <w:rFonts w:ascii="Liberation Serif" w:hAnsi="Liberation Serif"/>
              </w:rPr>
            </w:pPr>
            <w:proofErr w:type="gramStart"/>
            <w:r w:rsidRPr="00C677D4">
              <w:rPr>
                <w:rFonts w:ascii="Liberation Serif" w:hAnsi="Liberation Serif"/>
              </w:rPr>
              <w:t xml:space="preserve">2.1.1 Проведение анализа нормативных правовых муниципальных актов  регулирующих осуществление муниципального контроля и предоставление  муниципальных услуг для СМСП,  в целях выявления запретов, ограничивающих конкуренцию, установленных пунктами 1,2,9 пункта 1 статьи 15 Федерального закона № 135-ФЗ, а также в целях определения возможности сокращения сроков представления муниципальных услуг, предоставляемых в </w:t>
            </w:r>
            <w:r w:rsidRPr="00C677D4">
              <w:rPr>
                <w:rFonts w:ascii="Liberation Serif" w:hAnsi="Liberation Serif"/>
              </w:rPr>
              <w:lastRenderedPageBreak/>
              <w:t>соотв</w:t>
            </w:r>
            <w:r w:rsidR="00D20910">
              <w:rPr>
                <w:rFonts w:ascii="Liberation Serif" w:hAnsi="Liberation Serif"/>
              </w:rPr>
              <w:t>етствии с Федеральным законом №210-ФЗ,</w:t>
            </w:r>
            <w:r w:rsidR="00526BC5">
              <w:rPr>
                <w:rFonts w:ascii="Liberation Serif" w:hAnsi="Liberation Serif"/>
              </w:rPr>
              <w:t xml:space="preserve"> </w:t>
            </w:r>
            <w:r w:rsidRPr="00C677D4">
              <w:rPr>
                <w:rFonts w:ascii="Liberation Serif" w:hAnsi="Liberation Serif"/>
              </w:rPr>
              <w:t>относящихся к полномочиям органов местного самоуправления, снижения стоимости предоставления</w:t>
            </w:r>
            <w:proofErr w:type="gramEnd"/>
            <w:r w:rsidRPr="00C677D4">
              <w:rPr>
                <w:rFonts w:ascii="Liberation Serif" w:hAnsi="Liberation Serif"/>
              </w:rPr>
              <w:t xml:space="preserve"> таких услуг, перевода их предоставления   в электронную форму в целях их оптимизации</w:t>
            </w:r>
            <w:proofErr w:type="gramStart"/>
            <w:r w:rsidRPr="00C677D4">
              <w:rPr>
                <w:rFonts w:ascii="Liberation Serif" w:hAnsi="Liberation Serif"/>
              </w:rPr>
              <w:t xml:space="preserve"> ,</w:t>
            </w:r>
            <w:proofErr w:type="gramEnd"/>
            <w:r w:rsidRPr="00C677D4">
              <w:rPr>
                <w:rFonts w:ascii="Liberation Serif" w:hAnsi="Liberation Serif"/>
              </w:rPr>
              <w:t xml:space="preserve"> и осуществление перевода услуг, предоставляемых в соответствии с Федеральным законом № 210 –ФЗ, в разряд бесплатных муниципальных услуг, предоставление которых является необходимым условием ведения предпринимательской деятельности</w:t>
            </w:r>
          </w:p>
        </w:tc>
        <w:tc>
          <w:tcPr>
            <w:tcW w:w="3686" w:type="dxa"/>
            <w:gridSpan w:val="15"/>
          </w:tcPr>
          <w:p w:rsidR="00132C46" w:rsidRPr="00C677D4" w:rsidRDefault="00132C46" w:rsidP="00DD468B">
            <w:pPr>
              <w:jc w:val="both"/>
              <w:rPr>
                <w:rFonts w:ascii="Liberation Serif" w:hAnsi="Liberation Serif"/>
              </w:rPr>
            </w:pPr>
            <w:proofErr w:type="gramStart"/>
            <w:r w:rsidRPr="00C677D4">
              <w:rPr>
                <w:rFonts w:ascii="Liberation Serif" w:hAnsi="Liberation Serif"/>
              </w:rPr>
              <w:lastRenderedPageBreak/>
              <w:t>внесение изменений в нормативные правовые акты органа местного самоуправления, регулирующие осуществление муниципального контроля и предоставление муниципальных услуг для СМСП, в части устранения запретов, ограничивающих конкуренцию, сокращения сроков предоставления муниципальных услуг, предоставляемых в соответствии с Федеральным законом № 210-ФЗ,  относящихся к органам местного самоуправления, снижения стоимости предоставления таких услуг, перевода их предоставления в электронную форму, а также в части осуществления перевода услуг</w:t>
            </w:r>
            <w:proofErr w:type="gramEnd"/>
            <w:r w:rsidRPr="00C677D4">
              <w:rPr>
                <w:rFonts w:ascii="Liberation Serif" w:hAnsi="Liberation Serif"/>
              </w:rPr>
              <w:t xml:space="preserve"> в разряд бесплатных муниципальных услуг, предоставление которых является необходимым условием ведения предпринимательской деятельности</w:t>
            </w:r>
          </w:p>
        </w:tc>
        <w:tc>
          <w:tcPr>
            <w:tcW w:w="1134" w:type="dxa"/>
            <w:gridSpan w:val="4"/>
          </w:tcPr>
          <w:p w:rsidR="00132C46" w:rsidRPr="00F43509" w:rsidRDefault="00132C46" w:rsidP="00FA47B0">
            <w:pPr>
              <w:rPr>
                <w:rFonts w:ascii="Liberation Serif" w:hAnsi="Liberation Serif"/>
                <w:sz w:val="20"/>
                <w:szCs w:val="20"/>
              </w:rPr>
            </w:pPr>
            <w:r w:rsidRPr="00F43509">
              <w:rPr>
                <w:rFonts w:ascii="Liberation Serif" w:hAnsi="Liberation Serif"/>
                <w:sz w:val="20"/>
                <w:szCs w:val="20"/>
              </w:rPr>
              <w:t>до 30.06.2020</w:t>
            </w:r>
          </w:p>
        </w:tc>
        <w:tc>
          <w:tcPr>
            <w:tcW w:w="1789" w:type="dxa"/>
            <w:gridSpan w:val="4"/>
          </w:tcPr>
          <w:p w:rsidR="00132C46" w:rsidRPr="00C677D4" w:rsidRDefault="00132C46" w:rsidP="00DD468B">
            <w:pPr>
              <w:jc w:val="both"/>
              <w:rPr>
                <w:rFonts w:ascii="Liberation Serif" w:hAnsi="Liberation Serif"/>
              </w:rPr>
            </w:pPr>
            <w:r w:rsidRPr="00C677D4">
              <w:rPr>
                <w:rFonts w:ascii="Liberation Serif" w:hAnsi="Liberation Serif"/>
              </w:rPr>
              <w:t>Администрация  Каменского городского округа</w:t>
            </w:r>
          </w:p>
        </w:tc>
      </w:tr>
      <w:tr w:rsidR="00132C46" w:rsidTr="001D6C5C">
        <w:trPr>
          <w:gridAfter w:val="1"/>
          <w:wAfter w:w="77" w:type="dxa"/>
        </w:trPr>
        <w:tc>
          <w:tcPr>
            <w:tcW w:w="844" w:type="dxa"/>
          </w:tcPr>
          <w:p w:rsidR="00132C46" w:rsidRPr="00FA47B0" w:rsidRDefault="007C0F7A" w:rsidP="00297CD9">
            <w:pPr>
              <w:jc w:val="center"/>
              <w:rPr>
                <w:rFonts w:ascii="Liberation Serif" w:hAnsi="Liberation Serif"/>
                <w:sz w:val="20"/>
                <w:szCs w:val="20"/>
              </w:rPr>
            </w:pPr>
            <w:r>
              <w:rPr>
                <w:rFonts w:ascii="Liberation Serif" w:hAnsi="Liberation Serif"/>
                <w:sz w:val="20"/>
                <w:szCs w:val="20"/>
              </w:rPr>
              <w:lastRenderedPageBreak/>
              <w:t>5</w:t>
            </w:r>
          </w:p>
        </w:tc>
        <w:tc>
          <w:tcPr>
            <w:tcW w:w="4915" w:type="dxa"/>
            <w:gridSpan w:val="6"/>
          </w:tcPr>
          <w:p w:rsidR="00132C46" w:rsidRPr="00C677D4" w:rsidRDefault="00132C46" w:rsidP="00FA47B0">
            <w:pPr>
              <w:rPr>
                <w:rFonts w:ascii="Liberation Serif" w:hAnsi="Liberation Serif"/>
              </w:rPr>
            </w:pPr>
            <w:r w:rsidRPr="00C677D4">
              <w:rPr>
                <w:rFonts w:ascii="Liberation Serif" w:hAnsi="Liberation Serif"/>
              </w:rPr>
              <w:t>2.2. Оптимизация процесса предоставления муниципальных услуг для СМСП путем сокращения сроков их предоставления, снижения стоимости предоставления таких услуг, а также перевода их предоставления в электронную форму</w:t>
            </w:r>
          </w:p>
        </w:tc>
        <w:tc>
          <w:tcPr>
            <w:tcW w:w="2439" w:type="dxa"/>
            <w:gridSpan w:val="2"/>
          </w:tcPr>
          <w:p w:rsidR="00132C46" w:rsidRPr="00C677D4" w:rsidRDefault="00132C46" w:rsidP="00DD468B">
            <w:pPr>
              <w:jc w:val="both"/>
              <w:rPr>
                <w:rFonts w:ascii="Liberation Serif" w:hAnsi="Liberation Serif"/>
              </w:rPr>
            </w:pPr>
            <w:r w:rsidRPr="00C677D4">
              <w:rPr>
                <w:rFonts w:ascii="Liberation Serif" w:hAnsi="Liberation Serif"/>
              </w:rPr>
              <w:t xml:space="preserve">2.2.1. Обеспечение наличия в муниципальном образовании административных регламентов предоставления муниципальной услуги по выдаче разрешений на строительство, которые применимы в том числе для выдачи </w:t>
            </w:r>
            <w:r w:rsidRPr="00C677D4">
              <w:rPr>
                <w:rFonts w:ascii="Liberation Serif" w:hAnsi="Liberation Serif"/>
              </w:rPr>
              <w:lastRenderedPageBreak/>
              <w:t>разрешения на строительство для целей возведения (создания</w:t>
            </w:r>
            <w:proofErr w:type="gramStart"/>
            <w:r w:rsidRPr="00C677D4">
              <w:rPr>
                <w:rFonts w:ascii="Liberation Serif" w:hAnsi="Liberation Serif"/>
              </w:rPr>
              <w:t>)а</w:t>
            </w:r>
            <w:proofErr w:type="gramEnd"/>
            <w:r w:rsidRPr="00C677D4">
              <w:rPr>
                <w:rFonts w:ascii="Liberation Serif" w:hAnsi="Liberation Serif"/>
              </w:rPr>
              <w:t>нтенно-мачтовых сооружений (объектов)для услуг связи, муниципальной услуги по выдаче разрешения на строительство и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3686" w:type="dxa"/>
            <w:gridSpan w:val="15"/>
          </w:tcPr>
          <w:p w:rsidR="00132C46" w:rsidRPr="00C677D4" w:rsidRDefault="00132C46" w:rsidP="00DD468B">
            <w:pPr>
              <w:jc w:val="both"/>
              <w:rPr>
                <w:rFonts w:ascii="Liberation Serif" w:hAnsi="Liberation Serif"/>
              </w:rPr>
            </w:pPr>
            <w:r w:rsidRPr="00C677D4">
              <w:rPr>
                <w:rFonts w:ascii="Liberation Serif" w:hAnsi="Liberation Serif"/>
              </w:rPr>
              <w:lastRenderedPageBreak/>
              <w:t>наличие утвержденных административных  регламентов предоставления муниципальных  услуг</w:t>
            </w:r>
          </w:p>
        </w:tc>
        <w:tc>
          <w:tcPr>
            <w:tcW w:w="1134" w:type="dxa"/>
            <w:gridSpan w:val="4"/>
          </w:tcPr>
          <w:p w:rsidR="00132C46" w:rsidRPr="00C677D4" w:rsidRDefault="00132C46" w:rsidP="00FA47B0">
            <w:pPr>
              <w:rPr>
                <w:rFonts w:ascii="Liberation Serif" w:hAnsi="Liberation Serif"/>
              </w:rPr>
            </w:pPr>
            <w:r w:rsidRPr="00C677D4">
              <w:rPr>
                <w:rFonts w:ascii="Liberation Serif" w:hAnsi="Liberation Serif"/>
              </w:rPr>
              <w:t>2019-2022 годы</w:t>
            </w:r>
          </w:p>
        </w:tc>
        <w:tc>
          <w:tcPr>
            <w:tcW w:w="1789" w:type="dxa"/>
            <w:gridSpan w:val="4"/>
          </w:tcPr>
          <w:p w:rsidR="00132C46" w:rsidRPr="00C677D4" w:rsidRDefault="00132C46" w:rsidP="00DD468B">
            <w:pPr>
              <w:jc w:val="both"/>
              <w:rPr>
                <w:rFonts w:ascii="Liberation Serif" w:hAnsi="Liberation Serif"/>
              </w:rPr>
            </w:pPr>
            <w:r w:rsidRPr="00C677D4">
              <w:rPr>
                <w:rFonts w:ascii="Liberation Serif" w:hAnsi="Liberation Serif"/>
              </w:rPr>
              <w:t>Комитет  по  архитектуре и градостроительству Администрации Каменского  городского округа</w:t>
            </w:r>
          </w:p>
        </w:tc>
      </w:tr>
      <w:tr w:rsidR="00132C46" w:rsidTr="001D6C5C">
        <w:trPr>
          <w:gridAfter w:val="1"/>
          <w:wAfter w:w="77" w:type="dxa"/>
        </w:trPr>
        <w:tc>
          <w:tcPr>
            <w:tcW w:w="844" w:type="dxa"/>
          </w:tcPr>
          <w:p w:rsidR="00132C46" w:rsidRPr="00FA47B0" w:rsidRDefault="007C0F7A" w:rsidP="00297CD9">
            <w:pPr>
              <w:jc w:val="center"/>
              <w:rPr>
                <w:rFonts w:ascii="Liberation Serif" w:hAnsi="Liberation Serif"/>
                <w:sz w:val="20"/>
                <w:szCs w:val="20"/>
              </w:rPr>
            </w:pPr>
            <w:r>
              <w:rPr>
                <w:rFonts w:ascii="Liberation Serif" w:hAnsi="Liberation Serif"/>
                <w:sz w:val="20"/>
                <w:szCs w:val="20"/>
              </w:rPr>
              <w:lastRenderedPageBreak/>
              <w:t>6</w:t>
            </w:r>
          </w:p>
        </w:tc>
        <w:tc>
          <w:tcPr>
            <w:tcW w:w="4915" w:type="dxa"/>
            <w:gridSpan w:val="6"/>
          </w:tcPr>
          <w:p w:rsidR="00132C46" w:rsidRPr="00C677D4" w:rsidRDefault="00132C46" w:rsidP="00FA47B0">
            <w:pPr>
              <w:rPr>
                <w:rFonts w:ascii="Liberation Serif" w:hAnsi="Liberation Serif"/>
              </w:rPr>
            </w:pPr>
            <w:r w:rsidRPr="00C677D4">
              <w:rPr>
                <w:rFonts w:ascii="Liberation Serif" w:hAnsi="Liberation Serif"/>
              </w:rPr>
              <w:t>2.3.Устранение избыточного государственного регулирования</w:t>
            </w:r>
          </w:p>
        </w:tc>
        <w:tc>
          <w:tcPr>
            <w:tcW w:w="2439" w:type="dxa"/>
            <w:gridSpan w:val="2"/>
          </w:tcPr>
          <w:p w:rsidR="00132C46" w:rsidRPr="00FA47B0" w:rsidRDefault="00132C46" w:rsidP="00DD468B">
            <w:pPr>
              <w:jc w:val="both"/>
              <w:rPr>
                <w:rFonts w:ascii="Liberation Serif" w:hAnsi="Liberation Serif"/>
                <w:sz w:val="20"/>
                <w:szCs w:val="20"/>
              </w:rPr>
            </w:pPr>
            <w:proofErr w:type="gramStart"/>
            <w:r>
              <w:rPr>
                <w:rFonts w:ascii="Liberation Serif" w:hAnsi="Liberation Serif"/>
                <w:sz w:val="20"/>
                <w:szCs w:val="20"/>
              </w:rPr>
              <w:t>2.3.1.</w:t>
            </w:r>
            <w:r w:rsidRPr="00C677D4">
              <w:rPr>
                <w:rFonts w:ascii="Liberation Serif" w:hAnsi="Liberation Serif"/>
              </w:rPr>
              <w:t xml:space="preserve">Обеспечение наличия  в порядке проведения оценки регулирующего воздействия проектов нормативных правовых актов Администрации  городского округа и экспертизы нормативных правовых актов, устанавливаемых в соответствии с федеральными законами «Об  общих принципах организации местного самоуправления в </w:t>
            </w:r>
            <w:r w:rsidRPr="00C677D4">
              <w:rPr>
                <w:rFonts w:ascii="Liberation Serif" w:hAnsi="Liberation Serif"/>
              </w:rPr>
              <w:lastRenderedPageBreak/>
              <w:t>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w:t>
            </w:r>
            <w:proofErr w:type="gramEnd"/>
          </w:p>
        </w:tc>
        <w:tc>
          <w:tcPr>
            <w:tcW w:w="3686" w:type="dxa"/>
            <w:gridSpan w:val="15"/>
          </w:tcPr>
          <w:p w:rsidR="00132C46" w:rsidRPr="00C677D4" w:rsidRDefault="00132C46" w:rsidP="00FA47B0">
            <w:pPr>
              <w:rPr>
                <w:rFonts w:ascii="Liberation Serif" w:hAnsi="Liberation Serif"/>
              </w:rPr>
            </w:pPr>
            <w:r w:rsidRPr="00C677D4">
              <w:rPr>
                <w:rFonts w:ascii="Liberation Serif" w:hAnsi="Liberation Serif"/>
              </w:rPr>
              <w:lastRenderedPageBreak/>
              <w:t xml:space="preserve">наличие в порядке  </w:t>
            </w:r>
            <w:proofErr w:type="gramStart"/>
            <w:r w:rsidRPr="00C677D4">
              <w:rPr>
                <w:rFonts w:ascii="Liberation Serif" w:hAnsi="Liberation Serif"/>
              </w:rPr>
              <w:t>проведения оценки регулирующего воздействия проектов нормативных правовых актов</w:t>
            </w:r>
            <w:proofErr w:type="gramEnd"/>
            <w:r w:rsidRPr="00C677D4">
              <w:rPr>
                <w:rFonts w:ascii="Liberation Serif" w:hAnsi="Liberation Serif"/>
              </w:rPr>
              <w:t xml:space="preserve"> и экспертизы  нормативных правовых актов муниципального образования, устанавливаемых в соответствии с федеральным законом  «Об общих принципах организации местного самоуправления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w:t>
            </w:r>
          </w:p>
        </w:tc>
        <w:tc>
          <w:tcPr>
            <w:tcW w:w="1134" w:type="dxa"/>
            <w:gridSpan w:val="4"/>
          </w:tcPr>
          <w:p w:rsidR="00132C46" w:rsidRPr="00C677D4" w:rsidRDefault="00132C46" w:rsidP="00FA47B0">
            <w:pPr>
              <w:rPr>
                <w:rFonts w:ascii="Liberation Serif" w:hAnsi="Liberation Serif"/>
              </w:rPr>
            </w:pPr>
            <w:r w:rsidRPr="00C677D4">
              <w:rPr>
                <w:rFonts w:ascii="Liberation Serif" w:hAnsi="Liberation Serif"/>
              </w:rPr>
              <w:t>2019-2022 годы</w:t>
            </w:r>
          </w:p>
        </w:tc>
        <w:tc>
          <w:tcPr>
            <w:tcW w:w="1789" w:type="dxa"/>
            <w:gridSpan w:val="4"/>
          </w:tcPr>
          <w:p w:rsidR="00132C46" w:rsidRPr="00C677D4" w:rsidRDefault="00132C46" w:rsidP="00FA47B0">
            <w:pPr>
              <w:rPr>
                <w:rFonts w:ascii="Liberation Serif" w:hAnsi="Liberation Serif"/>
              </w:rPr>
            </w:pPr>
            <w:r w:rsidRPr="00C677D4">
              <w:rPr>
                <w:rFonts w:ascii="Liberation Serif" w:hAnsi="Liberation Serif"/>
              </w:rPr>
              <w:t>Администрация  Каменского городского округа</w:t>
            </w:r>
          </w:p>
        </w:tc>
      </w:tr>
      <w:tr w:rsidR="00132C46" w:rsidTr="001D6C5C">
        <w:trPr>
          <w:gridAfter w:val="1"/>
          <w:wAfter w:w="77" w:type="dxa"/>
        </w:trPr>
        <w:tc>
          <w:tcPr>
            <w:tcW w:w="844" w:type="dxa"/>
            <w:tcBorders>
              <w:bottom w:val="single" w:sz="4" w:space="0" w:color="auto"/>
            </w:tcBorders>
          </w:tcPr>
          <w:p w:rsidR="00132C46" w:rsidRPr="00C677D4" w:rsidRDefault="007C0F7A" w:rsidP="00297CD9">
            <w:pPr>
              <w:jc w:val="center"/>
              <w:rPr>
                <w:rFonts w:ascii="Liberation Serif" w:hAnsi="Liberation Serif"/>
              </w:rPr>
            </w:pPr>
            <w:r>
              <w:rPr>
                <w:rFonts w:ascii="Liberation Serif" w:hAnsi="Liberation Serif"/>
              </w:rPr>
              <w:lastRenderedPageBreak/>
              <w:t>7</w:t>
            </w:r>
          </w:p>
        </w:tc>
        <w:tc>
          <w:tcPr>
            <w:tcW w:w="13963" w:type="dxa"/>
            <w:gridSpan w:val="31"/>
          </w:tcPr>
          <w:p w:rsidR="00132C46" w:rsidRPr="001D6C5C" w:rsidRDefault="00132C46" w:rsidP="00FA47B0">
            <w:pPr>
              <w:rPr>
                <w:rFonts w:ascii="Liberation Serif" w:hAnsi="Liberation Serif"/>
                <w:b/>
                <w:sz w:val="24"/>
                <w:szCs w:val="24"/>
              </w:rPr>
            </w:pPr>
            <w:r w:rsidRPr="001D6C5C">
              <w:rPr>
                <w:rFonts w:ascii="Liberation Serif" w:hAnsi="Liberation Serif"/>
                <w:b/>
                <w:sz w:val="24"/>
                <w:szCs w:val="24"/>
              </w:rPr>
              <w:t>3</w:t>
            </w:r>
            <w:r w:rsidRPr="00F43509">
              <w:rPr>
                <w:rFonts w:ascii="Liberation Serif" w:hAnsi="Liberation Serif"/>
                <w:b/>
              </w:rPr>
              <w:t>. Совершенствование процессов управления объектами государственной и муниципальной собственности, ограничение влияния государственных предприятий на конкуренцию, обеспечение доступа к информации о государственном и муниципальном имуществе</w:t>
            </w:r>
          </w:p>
        </w:tc>
      </w:tr>
      <w:tr w:rsidR="00132C46" w:rsidTr="001D6C5C">
        <w:trPr>
          <w:gridAfter w:val="1"/>
          <w:wAfter w:w="77" w:type="dxa"/>
        </w:trPr>
        <w:tc>
          <w:tcPr>
            <w:tcW w:w="844" w:type="dxa"/>
            <w:tcBorders>
              <w:bottom w:val="nil"/>
            </w:tcBorders>
          </w:tcPr>
          <w:p w:rsidR="00132C46" w:rsidRPr="00FA47B0" w:rsidRDefault="007C0F7A" w:rsidP="00297CD9">
            <w:pPr>
              <w:jc w:val="center"/>
              <w:rPr>
                <w:rFonts w:ascii="Liberation Serif" w:hAnsi="Liberation Serif"/>
                <w:sz w:val="20"/>
                <w:szCs w:val="20"/>
              </w:rPr>
            </w:pPr>
            <w:r>
              <w:rPr>
                <w:rFonts w:ascii="Liberation Serif" w:hAnsi="Liberation Serif"/>
                <w:sz w:val="20"/>
                <w:szCs w:val="20"/>
              </w:rPr>
              <w:t>8</w:t>
            </w:r>
          </w:p>
        </w:tc>
        <w:tc>
          <w:tcPr>
            <w:tcW w:w="4915" w:type="dxa"/>
            <w:gridSpan w:val="6"/>
          </w:tcPr>
          <w:p w:rsidR="00132C46" w:rsidRPr="00C677D4" w:rsidRDefault="00132C46" w:rsidP="00FA47B0">
            <w:pPr>
              <w:rPr>
                <w:rFonts w:ascii="Liberation Serif" w:hAnsi="Liberation Serif"/>
              </w:rPr>
            </w:pPr>
            <w:r w:rsidRPr="00C677D4">
              <w:rPr>
                <w:rFonts w:ascii="Liberation Serif" w:hAnsi="Liberation Serif"/>
              </w:rPr>
              <w:t>3.1.  Создание равных условий доступа к информации о  муниципальном  имуществе</w:t>
            </w:r>
          </w:p>
        </w:tc>
        <w:tc>
          <w:tcPr>
            <w:tcW w:w="2439" w:type="dxa"/>
            <w:gridSpan w:val="2"/>
          </w:tcPr>
          <w:p w:rsidR="00132C46" w:rsidRPr="00C677D4" w:rsidRDefault="00132C46" w:rsidP="00DD468B">
            <w:pPr>
              <w:jc w:val="both"/>
              <w:rPr>
                <w:rFonts w:ascii="Liberation Serif" w:hAnsi="Liberation Serif"/>
              </w:rPr>
            </w:pPr>
            <w:proofErr w:type="gramStart"/>
            <w:r w:rsidRPr="00C677D4">
              <w:rPr>
                <w:rFonts w:ascii="Liberation Serif" w:hAnsi="Liberation Serif"/>
              </w:rPr>
              <w:t>3.1.1.Размещение  информации о муниципальном имуществе, в том числе имуществе,  в перечни для предоставления на льготных условиях СМСП, о реализации  такого имущества и предоставлении  его во владение и (или) пользование, а также ресурсах всех видов, находящихся в муниципальной собственности, путем размещения указанной  информации на официальном сайте  уполномоченного органа в сети «Интернет»</w:t>
            </w:r>
            <w:proofErr w:type="gramEnd"/>
          </w:p>
        </w:tc>
        <w:tc>
          <w:tcPr>
            <w:tcW w:w="3686" w:type="dxa"/>
            <w:gridSpan w:val="15"/>
          </w:tcPr>
          <w:p w:rsidR="00132C46" w:rsidRPr="00C677D4" w:rsidRDefault="00132C46" w:rsidP="00FA47B0">
            <w:pPr>
              <w:rPr>
                <w:rFonts w:ascii="Liberation Serif" w:hAnsi="Liberation Serif"/>
              </w:rPr>
            </w:pPr>
            <w:r w:rsidRPr="00C677D4">
              <w:rPr>
                <w:rFonts w:ascii="Liberation Serif" w:hAnsi="Liberation Serif"/>
              </w:rPr>
              <w:t>публикация актуальной информации на официальных  сайтах уполномоченного органа и органа местного самоуправления</w:t>
            </w:r>
          </w:p>
        </w:tc>
        <w:tc>
          <w:tcPr>
            <w:tcW w:w="1134" w:type="dxa"/>
            <w:gridSpan w:val="4"/>
          </w:tcPr>
          <w:p w:rsidR="00132C46" w:rsidRPr="00C677D4" w:rsidRDefault="00132C46" w:rsidP="00FA47B0">
            <w:pPr>
              <w:rPr>
                <w:rFonts w:ascii="Liberation Serif" w:hAnsi="Liberation Serif"/>
              </w:rPr>
            </w:pPr>
            <w:r w:rsidRPr="00C677D4">
              <w:rPr>
                <w:rFonts w:ascii="Liberation Serif" w:hAnsi="Liberation Serif"/>
              </w:rPr>
              <w:t>2019-2022 годы</w:t>
            </w:r>
          </w:p>
        </w:tc>
        <w:tc>
          <w:tcPr>
            <w:tcW w:w="1789" w:type="dxa"/>
            <w:gridSpan w:val="4"/>
          </w:tcPr>
          <w:p w:rsidR="00132C46" w:rsidRPr="00C677D4" w:rsidRDefault="00132C46" w:rsidP="00FA47B0">
            <w:pPr>
              <w:rPr>
                <w:rFonts w:ascii="Liberation Serif" w:hAnsi="Liberation Serif"/>
              </w:rPr>
            </w:pPr>
            <w:r w:rsidRPr="00C677D4">
              <w:rPr>
                <w:rFonts w:ascii="Liberation Serif" w:hAnsi="Liberation Serif"/>
              </w:rPr>
              <w:t>Комитет по управлению муниципальным имуществом Администрации  Каменского  городского округа</w:t>
            </w:r>
          </w:p>
        </w:tc>
      </w:tr>
      <w:tr w:rsidR="00132C46" w:rsidTr="001D6C5C">
        <w:trPr>
          <w:gridAfter w:val="1"/>
          <w:wAfter w:w="77" w:type="dxa"/>
        </w:trPr>
        <w:tc>
          <w:tcPr>
            <w:tcW w:w="844" w:type="dxa"/>
            <w:tcBorders>
              <w:top w:val="nil"/>
              <w:bottom w:val="single" w:sz="4" w:space="0" w:color="auto"/>
            </w:tcBorders>
          </w:tcPr>
          <w:p w:rsidR="00132C46" w:rsidRPr="00FA47B0" w:rsidRDefault="00132C46" w:rsidP="00FA47B0">
            <w:pPr>
              <w:rPr>
                <w:rFonts w:ascii="Liberation Serif" w:hAnsi="Liberation Serif"/>
                <w:sz w:val="20"/>
                <w:szCs w:val="20"/>
              </w:rPr>
            </w:pPr>
          </w:p>
        </w:tc>
        <w:tc>
          <w:tcPr>
            <w:tcW w:w="4915" w:type="dxa"/>
            <w:gridSpan w:val="6"/>
            <w:tcBorders>
              <w:top w:val="nil"/>
              <w:bottom w:val="single" w:sz="4" w:space="0" w:color="auto"/>
            </w:tcBorders>
          </w:tcPr>
          <w:p w:rsidR="00132C46" w:rsidRPr="00FA47B0" w:rsidRDefault="00132C46" w:rsidP="00FA47B0">
            <w:pPr>
              <w:rPr>
                <w:rFonts w:ascii="Liberation Serif" w:hAnsi="Liberation Serif"/>
                <w:sz w:val="20"/>
                <w:szCs w:val="20"/>
              </w:rPr>
            </w:pPr>
          </w:p>
        </w:tc>
        <w:tc>
          <w:tcPr>
            <w:tcW w:w="2439" w:type="dxa"/>
            <w:gridSpan w:val="2"/>
          </w:tcPr>
          <w:p w:rsidR="00132C46" w:rsidRPr="00C677D4" w:rsidRDefault="00132C46" w:rsidP="00DD468B">
            <w:pPr>
              <w:jc w:val="both"/>
              <w:rPr>
                <w:rFonts w:ascii="Liberation Serif" w:hAnsi="Liberation Serif"/>
              </w:rPr>
            </w:pPr>
            <w:r w:rsidRPr="00C677D4">
              <w:rPr>
                <w:rFonts w:ascii="Liberation Serif" w:hAnsi="Liberation Serif"/>
              </w:rPr>
              <w:t xml:space="preserve">3.1.2.Обеспечение  опубликования  и </w:t>
            </w:r>
            <w:r w:rsidRPr="00C677D4">
              <w:rPr>
                <w:rFonts w:ascii="Liberation Serif" w:hAnsi="Liberation Serif"/>
              </w:rPr>
              <w:lastRenderedPageBreak/>
              <w:t>актуализации на официальном сайте муниципального образования, информации  об  объектах, находящихся в муниципальной собственности, включая сведения  о  наименованиях  объектов, их местонахождении, характеристиках и целевом назначения объектов, существующих ограничениях их использования и обременение правами третьих лиц</w:t>
            </w:r>
          </w:p>
        </w:tc>
        <w:tc>
          <w:tcPr>
            <w:tcW w:w="3686" w:type="dxa"/>
            <w:gridSpan w:val="15"/>
          </w:tcPr>
          <w:p w:rsidR="00132C46" w:rsidRPr="00C677D4" w:rsidRDefault="00132C46" w:rsidP="00FA47B0">
            <w:pPr>
              <w:rPr>
                <w:rFonts w:ascii="Liberation Serif" w:hAnsi="Liberation Serif"/>
              </w:rPr>
            </w:pPr>
            <w:r w:rsidRPr="00C677D4">
              <w:rPr>
                <w:rFonts w:ascii="Liberation Serif" w:hAnsi="Liberation Serif"/>
              </w:rPr>
              <w:lastRenderedPageBreak/>
              <w:t xml:space="preserve">размещение и  актуализация информации об объектах на </w:t>
            </w:r>
            <w:r w:rsidRPr="00C677D4">
              <w:rPr>
                <w:rFonts w:ascii="Liberation Serif" w:hAnsi="Liberation Serif"/>
              </w:rPr>
              <w:lastRenderedPageBreak/>
              <w:t>официальном  сайте муниципального образования</w:t>
            </w:r>
          </w:p>
        </w:tc>
        <w:tc>
          <w:tcPr>
            <w:tcW w:w="1134" w:type="dxa"/>
            <w:gridSpan w:val="4"/>
          </w:tcPr>
          <w:p w:rsidR="00132C46" w:rsidRPr="00C677D4" w:rsidRDefault="00132C46" w:rsidP="00FA47B0">
            <w:pPr>
              <w:rPr>
                <w:rFonts w:ascii="Liberation Serif" w:hAnsi="Liberation Serif"/>
              </w:rPr>
            </w:pPr>
            <w:r w:rsidRPr="00C677D4">
              <w:rPr>
                <w:rFonts w:ascii="Liberation Serif" w:hAnsi="Liberation Serif"/>
              </w:rPr>
              <w:lastRenderedPageBreak/>
              <w:t xml:space="preserve">2019 -2022 </w:t>
            </w:r>
            <w:r w:rsidRPr="00C677D4">
              <w:rPr>
                <w:rFonts w:ascii="Liberation Serif" w:hAnsi="Liberation Serif"/>
              </w:rPr>
              <w:lastRenderedPageBreak/>
              <w:t>годы</w:t>
            </w:r>
          </w:p>
        </w:tc>
        <w:tc>
          <w:tcPr>
            <w:tcW w:w="1789" w:type="dxa"/>
            <w:gridSpan w:val="4"/>
          </w:tcPr>
          <w:p w:rsidR="00132C46" w:rsidRPr="00C677D4" w:rsidRDefault="00132C46" w:rsidP="00FA47B0">
            <w:pPr>
              <w:rPr>
                <w:rFonts w:ascii="Liberation Serif" w:hAnsi="Liberation Serif"/>
              </w:rPr>
            </w:pPr>
            <w:r w:rsidRPr="00C677D4">
              <w:rPr>
                <w:rFonts w:ascii="Liberation Serif" w:hAnsi="Liberation Serif"/>
              </w:rPr>
              <w:lastRenderedPageBreak/>
              <w:t xml:space="preserve">Комитет  по  управлению </w:t>
            </w:r>
            <w:r w:rsidRPr="00C677D4">
              <w:rPr>
                <w:rFonts w:ascii="Liberation Serif" w:hAnsi="Liberation Serif"/>
              </w:rPr>
              <w:lastRenderedPageBreak/>
              <w:t>муниципальным  имуществом  Администрации Каменского городского округа</w:t>
            </w:r>
          </w:p>
        </w:tc>
      </w:tr>
    </w:tbl>
    <w:p w:rsidR="00132C46" w:rsidRDefault="00132C46">
      <w:pPr>
        <w:jc w:val="center"/>
        <w:rPr>
          <w:rFonts w:ascii="Liberation Serif" w:hAnsi="Liberation Serif"/>
          <w:b/>
          <w:sz w:val="28"/>
          <w:szCs w:val="28"/>
        </w:rPr>
      </w:pPr>
    </w:p>
    <w:p w:rsidR="00CF68A6" w:rsidRPr="00CF68A6" w:rsidRDefault="00CF68A6">
      <w:pPr>
        <w:jc w:val="center"/>
        <w:rPr>
          <w:rFonts w:ascii="Liberation Serif" w:hAnsi="Liberation Serif"/>
          <w:b/>
          <w:sz w:val="28"/>
          <w:szCs w:val="28"/>
        </w:rPr>
      </w:pPr>
    </w:p>
    <w:sectPr w:rsidR="00CF68A6" w:rsidRPr="00CF68A6" w:rsidSect="0074200F">
      <w:pgSz w:w="16838" w:h="11906" w:orient="landscape"/>
      <w:pgMar w:top="284" w:right="1134" w:bottom="156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8F"/>
    <w:rsid w:val="000045C1"/>
    <w:rsid w:val="00042AB1"/>
    <w:rsid w:val="00052976"/>
    <w:rsid w:val="000825C9"/>
    <w:rsid w:val="0009700D"/>
    <w:rsid w:val="00097C99"/>
    <w:rsid w:val="000C0391"/>
    <w:rsid w:val="000E2B0C"/>
    <w:rsid w:val="001035DC"/>
    <w:rsid w:val="00103A14"/>
    <w:rsid w:val="00130FE4"/>
    <w:rsid w:val="00132C46"/>
    <w:rsid w:val="00141733"/>
    <w:rsid w:val="001451A9"/>
    <w:rsid w:val="00164378"/>
    <w:rsid w:val="001660B9"/>
    <w:rsid w:val="001956E5"/>
    <w:rsid w:val="00195751"/>
    <w:rsid w:val="00195B1A"/>
    <w:rsid w:val="001A0A80"/>
    <w:rsid w:val="001A1A98"/>
    <w:rsid w:val="001A43CA"/>
    <w:rsid w:val="001B51E9"/>
    <w:rsid w:val="001D6C5C"/>
    <w:rsid w:val="001E1414"/>
    <w:rsid w:val="001E19E8"/>
    <w:rsid w:val="0022403C"/>
    <w:rsid w:val="002258A7"/>
    <w:rsid w:val="00234758"/>
    <w:rsid w:val="00252CA1"/>
    <w:rsid w:val="00280829"/>
    <w:rsid w:val="00297CD9"/>
    <w:rsid w:val="002C0629"/>
    <w:rsid w:val="00317B08"/>
    <w:rsid w:val="0032651B"/>
    <w:rsid w:val="00330BB8"/>
    <w:rsid w:val="00354112"/>
    <w:rsid w:val="00355853"/>
    <w:rsid w:val="00363942"/>
    <w:rsid w:val="00363F09"/>
    <w:rsid w:val="00396771"/>
    <w:rsid w:val="003C6B67"/>
    <w:rsid w:val="003D1E47"/>
    <w:rsid w:val="003E3454"/>
    <w:rsid w:val="00407AED"/>
    <w:rsid w:val="00447395"/>
    <w:rsid w:val="00475D14"/>
    <w:rsid w:val="0048767F"/>
    <w:rsid w:val="004A6325"/>
    <w:rsid w:val="004C6EEB"/>
    <w:rsid w:val="004D5CE6"/>
    <w:rsid w:val="00517B95"/>
    <w:rsid w:val="00521377"/>
    <w:rsid w:val="00526BC5"/>
    <w:rsid w:val="005311D9"/>
    <w:rsid w:val="00591BD1"/>
    <w:rsid w:val="005A2E1A"/>
    <w:rsid w:val="005B0D16"/>
    <w:rsid w:val="005D017C"/>
    <w:rsid w:val="005D687F"/>
    <w:rsid w:val="005E7C72"/>
    <w:rsid w:val="005F0118"/>
    <w:rsid w:val="005F2ADF"/>
    <w:rsid w:val="0060703B"/>
    <w:rsid w:val="00633E00"/>
    <w:rsid w:val="00645EDF"/>
    <w:rsid w:val="006476F9"/>
    <w:rsid w:val="00657C00"/>
    <w:rsid w:val="006616A3"/>
    <w:rsid w:val="0069405E"/>
    <w:rsid w:val="00697667"/>
    <w:rsid w:val="006A296C"/>
    <w:rsid w:val="006E36E0"/>
    <w:rsid w:val="006E3C52"/>
    <w:rsid w:val="007074B2"/>
    <w:rsid w:val="0074200F"/>
    <w:rsid w:val="007663B0"/>
    <w:rsid w:val="00792810"/>
    <w:rsid w:val="007B5043"/>
    <w:rsid w:val="007C0F7A"/>
    <w:rsid w:val="008021F1"/>
    <w:rsid w:val="0082058F"/>
    <w:rsid w:val="00821833"/>
    <w:rsid w:val="008518E9"/>
    <w:rsid w:val="008664DE"/>
    <w:rsid w:val="00886839"/>
    <w:rsid w:val="00892B29"/>
    <w:rsid w:val="008D5AAD"/>
    <w:rsid w:val="008F1708"/>
    <w:rsid w:val="0092744A"/>
    <w:rsid w:val="009815FD"/>
    <w:rsid w:val="009A6A01"/>
    <w:rsid w:val="009A6AEF"/>
    <w:rsid w:val="009C289C"/>
    <w:rsid w:val="009D51D1"/>
    <w:rsid w:val="009E49E7"/>
    <w:rsid w:val="009F789F"/>
    <w:rsid w:val="00A023ED"/>
    <w:rsid w:val="00A0445C"/>
    <w:rsid w:val="00A648F8"/>
    <w:rsid w:val="00A84AFC"/>
    <w:rsid w:val="00AA1BA6"/>
    <w:rsid w:val="00AB52BE"/>
    <w:rsid w:val="00AB65D1"/>
    <w:rsid w:val="00AB792B"/>
    <w:rsid w:val="00B048B3"/>
    <w:rsid w:val="00B14801"/>
    <w:rsid w:val="00B21CC4"/>
    <w:rsid w:val="00B514E9"/>
    <w:rsid w:val="00B84097"/>
    <w:rsid w:val="00B94D1A"/>
    <w:rsid w:val="00BC0BEE"/>
    <w:rsid w:val="00BD2EDB"/>
    <w:rsid w:val="00BD6814"/>
    <w:rsid w:val="00BD6A38"/>
    <w:rsid w:val="00BF08EA"/>
    <w:rsid w:val="00BF6A7D"/>
    <w:rsid w:val="00BF6DEF"/>
    <w:rsid w:val="00C677D4"/>
    <w:rsid w:val="00C85159"/>
    <w:rsid w:val="00CB7001"/>
    <w:rsid w:val="00CC449C"/>
    <w:rsid w:val="00CF4E1C"/>
    <w:rsid w:val="00CF68A6"/>
    <w:rsid w:val="00D071C5"/>
    <w:rsid w:val="00D07BEB"/>
    <w:rsid w:val="00D20910"/>
    <w:rsid w:val="00D25DD7"/>
    <w:rsid w:val="00D27BC8"/>
    <w:rsid w:val="00DB6150"/>
    <w:rsid w:val="00DD468B"/>
    <w:rsid w:val="00DF2AEA"/>
    <w:rsid w:val="00DF2E3E"/>
    <w:rsid w:val="00E02808"/>
    <w:rsid w:val="00E233B6"/>
    <w:rsid w:val="00E37923"/>
    <w:rsid w:val="00E6036D"/>
    <w:rsid w:val="00EA1528"/>
    <w:rsid w:val="00EF4A9A"/>
    <w:rsid w:val="00F00531"/>
    <w:rsid w:val="00F069F9"/>
    <w:rsid w:val="00F43509"/>
    <w:rsid w:val="00F709C6"/>
    <w:rsid w:val="00F72AE0"/>
    <w:rsid w:val="00F72B71"/>
    <w:rsid w:val="00FA47B0"/>
    <w:rsid w:val="00FD08D0"/>
    <w:rsid w:val="00FE6D4E"/>
    <w:rsid w:val="00FF3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687F"/>
    <w:pPr>
      <w:spacing w:after="0" w:line="240" w:lineRule="auto"/>
    </w:pPr>
  </w:style>
  <w:style w:type="paragraph" w:styleId="a5">
    <w:name w:val="List Paragraph"/>
    <w:basedOn w:val="a"/>
    <w:uiPriority w:val="34"/>
    <w:qFormat/>
    <w:rsid w:val="001035DC"/>
    <w:pPr>
      <w:ind w:left="720"/>
      <w:contextualSpacing/>
    </w:pPr>
  </w:style>
  <w:style w:type="paragraph" w:styleId="a6">
    <w:name w:val="Balloon Text"/>
    <w:basedOn w:val="a"/>
    <w:link w:val="a7"/>
    <w:uiPriority w:val="99"/>
    <w:semiHidden/>
    <w:unhideWhenUsed/>
    <w:rsid w:val="00CF4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E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D687F"/>
    <w:pPr>
      <w:spacing w:after="0" w:line="240" w:lineRule="auto"/>
    </w:pPr>
  </w:style>
  <w:style w:type="paragraph" w:styleId="a5">
    <w:name w:val="List Paragraph"/>
    <w:basedOn w:val="a"/>
    <w:uiPriority w:val="34"/>
    <w:qFormat/>
    <w:rsid w:val="001035DC"/>
    <w:pPr>
      <w:ind w:left="720"/>
      <w:contextualSpacing/>
    </w:pPr>
  </w:style>
  <w:style w:type="paragraph" w:styleId="a6">
    <w:name w:val="Balloon Text"/>
    <w:basedOn w:val="a"/>
    <w:link w:val="a7"/>
    <w:uiPriority w:val="99"/>
    <w:semiHidden/>
    <w:unhideWhenUsed/>
    <w:rsid w:val="00CF4E1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4E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27991">
      <w:bodyDiv w:val="1"/>
      <w:marLeft w:val="0"/>
      <w:marRight w:val="0"/>
      <w:marTop w:val="0"/>
      <w:marBottom w:val="0"/>
      <w:divBdr>
        <w:top w:val="none" w:sz="0" w:space="0" w:color="auto"/>
        <w:left w:val="none" w:sz="0" w:space="0" w:color="auto"/>
        <w:bottom w:val="none" w:sz="0" w:space="0" w:color="auto"/>
        <w:right w:val="none" w:sz="0" w:space="0" w:color="auto"/>
      </w:divBdr>
    </w:div>
    <w:div w:id="14719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C217-1FDC-4494-A3DB-9C36E98DF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1720</TotalTime>
  <Pages>1</Pages>
  <Words>4736</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2020-12-09T10:37:00Z</cp:lastPrinted>
  <dcterms:created xsi:type="dcterms:W3CDTF">2019-10-04T10:23:00Z</dcterms:created>
  <dcterms:modified xsi:type="dcterms:W3CDTF">2020-12-14T06:36:00Z</dcterms:modified>
</cp:coreProperties>
</file>